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0" w:rsidRDefault="003F0CC3" w:rsidP="00C542E3">
      <w:pPr>
        <w:widowControl w:val="0"/>
        <w:spacing w:line="240" w:lineRule="auto"/>
        <w:ind w:left="372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АННОТАЦИИ</w:t>
      </w:r>
    </w:p>
    <w:p w:rsidR="00C76DA0" w:rsidRDefault="003F0CC3" w:rsidP="00C542E3">
      <w:pPr>
        <w:widowControl w:val="0"/>
        <w:spacing w:before="51" w:line="275" w:lineRule="auto"/>
        <w:ind w:left="3616" w:right="867" w:hanging="26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РАБОЧИМ ПРОГРАММАМ УЧЕБНЫХ ДИСЦИПЛИН В 1-4 КЛАССАХ</w:t>
      </w:r>
    </w:p>
    <w:p w:rsidR="00C76DA0" w:rsidRDefault="00C76DA0" w:rsidP="00C542E3">
      <w:pPr>
        <w:spacing w:after="1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6DA0" w:rsidRDefault="003F0CC3" w:rsidP="00C542E3">
      <w:pPr>
        <w:widowControl w:val="0"/>
        <w:spacing w:line="240" w:lineRule="auto"/>
        <w:ind w:left="35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УМК «Гармония»</w:t>
      </w:r>
    </w:p>
    <w:p w:rsidR="00C76DA0" w:rsidRDefault="00C76DA0" w:rsidP="00C542E3">
      <w:pPr>
        <w:spacing w:after="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DA0" w:rsidRDefault="003F0CC3" w:rsidP="00C542E3">
      <w:pPr>
        <w:widowControl w:val="0"/>
        <w:tabs>
          <w:tab w:val="left" w:pos="2326"/>
          <w:tab w:val="left" w:pos="3914"/>
          <w:tab w:val="left" w:pos="4564"/>
          <w:tab w:val="left" w:pos="5672"/>
          <w:tab w:val="left" w:pos="7534"/>
        </w:tabs>
        <w:spacing w:line="27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«Гармония».</w:t>
      </w:r>
    </w:p>
    <w:p w:rsidR="00C76DA0" w:rsidRDefault="00C76DA0" w:rsidP="00C542E3">
      <w:pPr>
        <w:spacing w:after="3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6DA0" w:rsidRDefault="003F0CC3" w:rsidP="00C542E3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25D1C74" wp14:editId="3919534D">
                <wp:simplePos x="0" y="0"/>
                <wp:positionH relativeFrom="page">
                  <wp:posOffset>1066800</wp:posOffset>
                </wp:positionH>
                <wp:positionV relativeFrom="paragraph">
                  <wp:posOffset>-1270</wp:posOffset>
                </wp:positionV>
                <wp:extent cx="5978397" cy="304800"/>
                <wp:effectExtent l="0" t="0" r="381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02692">
                              <a:moveTo>
                                <a:pt x="0" y="0"/>
                              </a:moveTo>
                              <a:lnTo>
                                <a:pt x="0" y="202692"/>
                              </a:lnTo>
                              <a:lnTo>
                                <a:pt x="5978397" y="202692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" o:spid="_x0000_s1026" style="position:absolute;margin-left:84pt;margin-top:-.1pt;width:470.75pt;height:24pt;z-index:-251660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978397,20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rzFwIAALkEAAAOAAAAZHJzL2Uyb0RvYy54bWysVFFvmzAQfp+0/2D5fYHQtAkopA+pMk2a&#10;lkrtfoBjTGAyPst2gezX72wgRe00adNe7Dvf+eO773xs7/tGklYYW4PK6XIRUyIUh6JW55x+fz58&#10;2lBiHVMFk6BETi/C0vvdxw/bTmcigQpkIQxBEGWzTue0ck5nUWR5JRpmF6CFwmAJpmEOXXOOCsM6&#10;RG9klMTxXdSBKbQBLqzF04chSHcBvywFd8eytMIRmVPk5sJqwnrya7TbsuxsmK5qPtJg/8CiYbXC&#10;j16hHphj5MXU76CamhuwULoFhyaCsqy5CDVgNcv4TTVPFdMi1ILiWH2Vyf4/WP6tfTSkLrB3lCjW&#10;YItGgY+nH6je0ivUaZth4pN+NKNn0fTl9qVp/I6FkD6oermqKnpHOB7epuvNTbqmhGPsJl5t4iB7&#10;9Hqbv1j3WUBAYu1X64auFJPFqsnivZpMg+z+2FXNnL/n6XmTdDMqVU6TOLlLk9C0BlrxDCHRvSkD&#10;Wb5GpXqfNcIgY0ydEqZdB7irAFj/X6ZPSk2A0z4A44Oe5J59nEuwYuDj6w7Erlpg3lxtC7IuDrWU&#10;vnhrzqe9NKRlOCyHw36fpr77eGWWFvnHMLTfWycoLviA8A/gjriUElBmlDNYlFRgfv7u3OfjI8Yo&#10;JfKLwgedLlcrP6DBWd2uE3TMPHKaR5jieDmnLhD0RHA+AtVxlv0Azn2053+c3S8AAAD//wMAUEsD&#10;BBQABgAIAAAAIQBdbYhy3wAAAAkBAAAPAAAAZHJzL2Rvd25yZXYueG1sTI8xb8IwFIT3Sv0P1qvU&#10;DWwQhTSNg6BSxdAOkFZI3Uz8mkTYz5FtIPz7mqkdT3e6+65YDtawM/rQOZIwGQtgSLXTHTUSvj7f&#10;RhmwEBVpZRyhhCsGWJb3d4XKtbvQDs9VbFgqoZArCW2Mfc55qFu0Koxdj5S8H+etikn6hmuvLqnc&#10;Gj4VYs6t6igttKrH1xbrY3WyEpogfDbbV5vv69p+kMHt+36zkvLxYVi9AIs4xL8w3PATOpSJ6eBO&#10;pAMzSc+z9CVKGE2B3fyJeH4CdpAwW2TAy4L/f1D+AgAA//8DAFBLAQItABQABgAIAAAAIQC2gziS&#10;/gAAAOEBAAATAAAAAAAAAAAAAAAAAAAAAABbQ29udGVudF9UeXBlc10ueG1sUEsBAi0AFAAGAAgA&#10;AAAhADj9If/WAAAAlAEAAAsAAAAAAAAAAAAAAAAALwEAAF9yZWxzLy5yZWxzUEsBAi0AFAAGAAgA&#10;AAAhAMQR6vMXAgAAuQQAAA4AAAAAAAAAAAAAAAAALgIAAGRycy9lMm9Eb2MueG1sUEsBAi0AFAAG&#10;AAgAAAAhAF1tiHLfAAAACQEAAA8AAAAAAAAAAAAAAAAAcQQAAGRycy9kb3ducmV2LnhtbFBLBQYA&#10;AAAABAAEAPMAAAB9BQAAAAA=&#10;" o:allowincell="f" path="m,l,202692r5978397,l5978397,,,xe" fillcolor="#fc9" stroked="f">
                <v:path arrowok="t" textboxrect="0,0,5978397,202692"/>
                <w10:wrap anchorx="page"/>
              </v:shape>
            </w:pict>
          </mc:Fallback>
        </mc:AlternateContent>
      </w:r>
      <w:r w:rsidR="00C54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дисциплины «Математика»</w:t>
      </w:r>
    </w:p>
    <w:p w:rsidR="00C76DA0" w:rsidRDefault="00C76DA0" w:rsidP="00C542E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DA0" w:rsidRDefault="00C76DA0" w:rsidP="00C542E3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DA0" w:rsidRDefault="003F0CC3" w:rsidP="00C542E3">
      <w:pPr>
        <w:widowControl w:val="0"/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C76DA0" w:rsidRDefault="003F0CC3" w:rsidP="00C542E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математике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математике с учётом авторской программы по математике автора Н.Б. Истоминой (См</w:t>
      </w:r>
      <w:r w:rsidR="00C542E3">
        <w:rPr>
          <w:rFonts w:ascii="Times New Roman" w:eastAsia="Times New Roman" w:hAnsi="Times New Roman" w:cs="Times New Roman"/>
          <w:color w:val="000000"/>
          <w:sz w:val="24"/>
          <w:szCs w:val="24"/>
        </w:rPr>
        <w:t>оленск «Ассоциация ХХ</w:t>
      </w:r>
      <w:proofErr w:type="gramStart"/>
      <w:r w:rsidR="00C542E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="00C5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Рабочая программа ориентирована на использование учебно-методического комплекса «Гармония» по курсу «Математика» под руководством Н.Б. Истоминой.</w:t>
      </w:r>
    </w:p>
    <w:p w:rsidR="00C76DA0" w:rsidRDefault="003F0CC3" w:rsidP="00C542E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</w:t>
      </w:r>
    </w:p>
    <w:p w:rsidR="00C76DA0" w:rsidRDefault="003F0CC3" w:rsidP="00C542E3">
      <w:pPr>
        <w:widowControl w:val="0"/>
        <w:spacing w:line="240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математики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программе предполагает реализацию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</w:t>
      </w:r>
    </w:p>
    <w:p w:rsidR="00C76DA0" w:rsidRDefault="003F0CC3" w:rsidP="00C542E3">
      <w:pPr>
        <w:widowControl w:val="0"/>
        <w:spacing w:line="240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школьниками учебных задач, овладение способами их решения и формирование умения контролировать и оценивать свои действия;</w:t>
      </w:r>
    </w:p>
    <w:p w:rsidR="00C76DA0" w:rsidRDefault="003F0CC3" w:rsidP="00C542E3">
      <w:pPr>
        <w:widowControl w:val="0"/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</w:t>
      </w:r>
    </w:p>
    <w:p w:rsidR="00C76DA0" w:rsidRDefault="003F0CC3" w:rsidP="00C542E3">
      <w:pPr>
        <w:widowControl w:val="0"/>
        <w:spacing w:before="1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навыков работы с линейкой, циркулем, угольников.</w:t>
      </w:r>
    </w:p>
    <w:p w:rsidR="00C76DA0" w:rsidRDefault="003F0CC3" w:rsidP="00C542E3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 часа в неделю, всего 540 часов.(1класс-132 часа, 2кл. -136 часов,3кл. -136 часов, 4кл. -136 часов).</w:t>
      </w:r>
    </w:p>
    <w:p w:rsidR="00C542E3" w:rsidRDefault="003F0CC3" w:rsidP="00864EB1">
      <w:pPr>
        <w:widowControl w:val="0"/>
        <w:tabs>
          <w:tab w:val="left" w:pos="1044"/>
          <w:tab w:val="left" w:pos="2128"/>
          <w:tab w:val="left" w:pos="2452"/>
          <w:tab w:val="left" w:pos="2876"/>
          <w:tab w:val="left" w:pos="3956"/>
          <w:tab w:val="left" w:pos="4538"/>
          <w:tab w:val="left" w:pos="5062"/>
          <w:tab w:val="left" w:pos="5914"/>
          <w:tab w:val="left" w:pos="6924"/>
          <w:tab w:val="left" w:pos="7314"/>
          <w:tab w:val="left" w:pos="7816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Предусмотрены виды контроля: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текущий, тематический и итоговый, а также возможность самооценки и самоконтроля. В результате изучения курса математики по 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сформированы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(предметные)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умения,      навыки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представления, предусмотренные      программой      курса,      а      также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     регулятивные, познавательные, коммуникативные универсальные учебные действия как основа умения учиться.</w:t>
      </w:r>
    </w:p>
    <w:p w:rsidR="00C542E3" w:rsidRDefault="00C542E3" w:rsidP="00C542E3">
      <w:pPr>
        <w:widowControl w:val="0"/>
        <w:tabs>
          <w:tab w:val="left" w:pos="1044"/>
          <w:tab w:val="left" w:pos="2128"/>
          <w:tab w:val="left" w:pos="2452"/>
          <w:tab w:val="left" w:pos="2876"/>
          <w:tab w:val="left" w:pos="3956"/>
          <w:tab w:val="left" w:pos="4538"/>
          <w:tab w:val="left" w:pos="5062"/>
          <w:tab w:val="left" w:pos="5914"/>
          <w:tab w:val="left" w:pos="6924"/>
          <w:tab w:val="left" w:pos="7314"/>
          <w:tab w:val="left" w:pos="7816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42E3" w:rsidRDefault="00C542E3" w:rsidP="00864EB1">
      <w:pPr>
        <w:widowControl w:val="0"/>
        <w:tabs>
          <w:tab w:val="left" w:pos="1044"/>
          <w:tab w:val="left" w:pos="2128"/>
          <w:tab w:val="left" w:pos="2452"/>
          <w:tab w:val="left" w:pos="2876"/>
          <w:tab w:val="left" w:pos="3956"/>
          <w:tab w:val="left" w:pos="4538"/>
          <w:tab w:val="left" w:pos="5062"/>
          <w:tab w:val="left" w:pos="5914"/>
          <w:tab w:val="left" w:pos="6924"/>
          <w:tab w:val="left" w:pos="7314"/>
          <w:tab w:val="left" w:pos="7816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42E3" w:rsidRDefault="00C542E3" w:rsidP="00C542E3">
      <w:pPr>
        <w:widowControl w:val="0"/>
        <w:spacing w:line="240" w:lineRule="auto"/>
        <w:ind w:left="12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4864E1B6" wp14:editId="6133CFEB">
                <wp:simplePos x="0" y="0"/>
                <wp:positionH relativeFrom="page">
                  <wp:posOffset>1062532</wp:posOffset>
                </wp:positionH>
                <wp:positionV relativeFrom="paragraph">
                  <wp:posOffset>761</wp:posOffset>
                </wp:positionV>
                <wp:extent cx="5978397" cy="20269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026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02691">
                              <a:moveTo>
                                <a:pt x="0" y="0"/>
                              </a:moveTo>
                              <a:lnTo>
                                <a:pt x="0" y="202691"/>
                              </a:lnTo>
                              <a:lnTo>
                                <a:pt x="5978397" y="202691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style="position:absolute;margin-left:83.65pt;margin-top:.05pt;width:470.75pt;height:15.9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20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VSEwIAALkEAAAOAAAAZHJzL2Uyb0RvYy54bWysVNFu2yAUfZ+0f0C8L06ytKmtOH1IlWnS&#10;tFRq9wEY49gT5iKgtrOv34XYrptMfaj2Ahfu4fqcw8Wb+66WpBHGVqBSupjNKRGKQ16pY0p/Pe+/&#10;3FFiHVM5k6BESk/C0vvt50+bVidiCSXIXBiCRZRNWp3S0jmdRJHlpaiZnYEWCpMFmJo5XJpjlBvW&#10;YvVaRsv5/DZqweTaABfW4u7DOUm3oX5RCO4ORWGFIzKlyM2F0YQx82O03bDkaJguK97TYB9gUbNK&#10;4UfHUg/MMfJiqqtSdcUNWCjcjEMdQVFUXAQNqGYxv1DzVDItghY0x+rRJvv/yvKfzaMhVZ7SFSWK&#10;1XhFvcGH7De6t/IOtdomCHzSj6ZfWQy93K4wtZ9RCOmCq6fRVdE5wnHzJl7ffY3XlHDMLefL23jh&#10;i0avp/mLdd8EhEqs+WHd+VbyIWLlEPFODaFBdu/eqmbOn/P0fEjaCZVyZOLTNTTiGQLQXchAlq9Z&#10;qa5RbwQNgGHWodxowKX+ATbM1/DQoMhhQAzzGYkNPdg9wXAJVpwN9rqD06MXiJu6bUFW+b6S0ou3&#10;5pjtpCENw8ey3+92cdxf1AQW+WY4X7+PMshP2ED4B3AHHAoJaDPaGSJKSjB//rXv8djEmKVEflfY&#10;0PFitfIPNCxWN+slLsw0k00zTHE8nFIXCHoi+D6C0v4t+wc4XWM8/eNs/wIAAP//AwBQSwMEFAAG&#10;AAgAAAAhAN1ssUfbAAAACAEAAA8AAABkcnMvZG93bnJldi54bWxMj19LwzAUxd8Fv0O4gm8u6QZ1&#10;1KZjKsM3wU3wNWvumq5NUppkq356b5/08fA7nD/lZrI9u+AYWu8kZAsBDF3tdesaCZ+H3cMaWIjK&#10;adV7hxK+McCmur0pVaH91X3gZR8bRiEuFEqCiXEoOA+1QavCwg/oiJ38aFUkOTZcj+pK4bbnSyFy&#10;blXrqMGoAV8M1t0+WQn50KWUNc+nQ3rbmZ/z17t67VDK+7tp+wQs4hT/zDDPp+lQ0aajT04H1pPO&#10;H1dknQGbcSbWdOUoYbUUwKuS/z9Q/QIAAP//AwBQSwECLQAUAAYACAAAACEAtoM4kv4AAADhAQAA&#10;EwAAAAAAAAAAAAAAAAAAAAAAW0NvbnRlbnRfVHlwZXNdLnhtbFBLAQItABQABgAIAAAAIQA4/SH/&#10;1gAAAJQBAAALAAAAAAAAAAAAAAAAAC8BAABfcmVscy8ucmVsc1BLAQItABQABgAIAAAAIQCeooVS&#10;EwIAALkEAAAOAAAAAAAAAAAAAAAAAC4CAABkcnMvZTJvRG9jLnhtbFBLAQItABQABgAIAAAAIQDd&#10;bLFH2wAAAAgBAAAPAAAAAAAAAAAAAAAAAG0EAABkcnMvZG93bnJldi54bWxQSwUGAAAAAAQABADz&#10;AAAAdQUAAAAA&#10;" o:allowincell="f" path="m,l,202691r5978397,l5978397,,,xe" fillcolor="#fc9" stroked="f">
                <v:path arrowok="t" textboxrect="0,0,5978397,20269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дисциплины «Русский язык»</w:t>
      </w:r>
    </w:p>
    <w:p w:rsidR="00C542E3" w:rsidRDefault="00C542E3" w:rsidP="00C542E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C542E3" w:rsidRDefault="00C542E3" w:rsidP="00C542E3">
      <w:pPr>
        <w:widowControl w:val="0"/>
        <w:tabs>
          <w:tab w:val="left" w:pos="1073"/>
          <w:tab w:val="left" w:pos="2433"/>
          <w:tab w:val="left" w:pos="2939"/>
          <w:tab w:val="left" w:pos="4200"/>
          <w:tab w:val="left" w:pos="5128"/>
          <w:tab w:val="left" w:pos="6500"/>
          <w:tab w:val="left" w:pos="6989"/>
          <w:tab w:val="left" w:pos="7941"/>
        </w:tabs>
        <w:spacing w:line="240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федерального государственного образовательного стандарта, учебного плана, примерной программы начального общего образования по русскому языку с учётом авторской программы по русскому языку авторов: М.С. Соловейчик, Н.С. Кузьменко, Н.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Бетеньковой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Курлыгиной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(Смоленск «Ассоциация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век»). Рабочая программа ориентирована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использование учебно-методического комплекса «Гармония» по курсу «Русский язык».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курса русского языка:</w:t>
      </w:r>
    </w:p>
    <w:p w:rsidR="00C542E3" w:rsidRDefault="00C542E3" w:rsidP="00C542E3">
      <w:pPr>
        <w:widowControl w:val="0"/>
        <w:tabs>
          <w:tab w:val="left" w:pos="708"/>
        </w:tabs>
        <w:spacing w:before="2" w:line="23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</w:t>
      </w:r>
    </w:p>
    <w:p w:rsidR="00C542E3" w:rsidRDefault="00C542E3" w:rsidP="00C542E3">
      <w:pPr>
        <w:widowControl w:val="0"/>
        <w:tabs>
          <w:tab w:val="left" w:pos="708"/>
        </w:tabs>
        <w:spacing w:before="4" w:line="238" w:lineRule="auto"/>
        <w:ind w:left="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C542E3" w:rsidRDefault="00C542E3" w:rsidP="00C542E3">
      <w:pPr>
        <w:widowControl w:val="0"/>
        <w:tabs>
          <w:tab w:val="left" w:pos="708"/>
          <w:tab w:val="left" w:pos="2440"/>
          <w:tab w:val="left" w:pos="3682"/>
          <w:tab w:val="left" w:pos="4956"/>
          <w:tab w:val="left" w:pos="5361"/>
          <w:tab w:val="left" w:pos="6484"/>
          <w:tab w:val="left" w:pos="7582"/>
        </w:tabs>
        <w:spacing w:before="4" w:line="237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обеспечивающих сознательное использование средств языка, функциональную грамотность учащихся;</w:t>
      </w:r>
    </w:p>
    <w:p w:rsidR="00C542E3" w:rsidRDefault="00C542E3" w:rsidP="00C542E3">
      <w:pPr>
        <w:widowControl w:val="0"/>
        <w:tabs>
          <w:tab w:val="left" w:pos="708"/>
        </w:tabs>
        <w:spacing w:before="5" w:line="239" w:lineRule="auto"/>
        <w:ind w:left="1"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C542E3" w:rsidRDefault="00C542E3" w:rsidP="00C542E3">
      <w:pPr>
        <w:widowControl w:val="0"/>
        <w:spacing w:line="240" w:lineRule="auto"/>
        <w:ind w:left="1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школе состоит: в слиянии обучения, развития и воспитания в единый органичный процесс.</w:t>
      </w:r>
    </w:p>
    <w:p w:rsidR="00C542E3" w:rsidRDefault="00C542E3" w:rsidP="00C542E3">
      <w:pPr>
        <w:widowControl w:val="0"/>
        <w:tabs>
          <w:tab w:val="left" w:pos="708"/>
        </w:tabs>
        <w:spacing w:before="2" w:line="23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предполагает первоначальное знакомство детей с необходимыми лингвистическими понятиями и формирование на их основе осознанных, а потому контролируемых различных умений. Центральное место среди этих умений занимают те, которые обеспечивают четыре вида речевой деятельности: чтение, письмо, говорение, слушание.</w:t>
      </w:r>
    </w:p>
    <w:p w:rsidR="00C542E3" w:rsidRDefault="00C542E3" w:rsidP="00C542E3">
      <w:pPr>
        <w:widowControl w:val="0"/>
        <w:tabs>
          <w:tab w:val="left" w:pos="708"/>
          <w:tab w:val="left" w:pos="1483"/>
          <w:tab w:val="left" w:pos="2898"/>
          <w:tab w:val="left" w:pos="4507"/>
          <w:tab w:val="left" w:pos="5994"/>
          <w:tab w:val="left" w:pos="7624"/>
          <w:tab w:val="left" w:pos="8099"/>
        </w:tabs>
        <w:spacing w:before="4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во-первых,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школьников лингвистического мышления - способности осознавать речь, предложение, слово, звук как предмет наблюдения и изучения, выполнять с различными средствами языка операции анализа, синтеза, сравнения, классификации обобщения; во- вторых, совершенствование у детей природной языковой интуиции, склонности к догадке;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в-третьих, зарождение у них умения учиться, а для этого – ориентироваться в букварях и прописях и полноценно работать с ними.</w:t>
      </w:r>
    </w:p>
    <w:p w:rsidR="00C542E3" w:rsidRDefault="00C542E3" w:rsidP="00C542E3">
      <w:pPr>
        <w:widowControl w:val="0"/>
        <w:tabs>
          <w:tab w:val="left" w:pos="708"/>
        </w:tabs>
        <w:spacing w:before="3" w:line="23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связывается, прежде всего, с привитием интереса к чтению, в частности к урокам чтения и письма, с формированием у учащихся желания научиться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читать, писать, говорить и слушать, чтобы использовать все умения в практике общения с людьми, при самостоятельном (по собственной инициативе) обращении к книгам.</w:t>
      </w:r>
    </w:p>
    <w:p w:rsidR="00C542E3" w:rsidRDefault="00C542E3" w:rsidP="00C542E3">
      <w:pPr>
        <w:widowControl w:val="0"/>
        <w:spacing w:before="2" w:line="240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русского языка на первой ступени общего образования начинается с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«Обучение грамоте»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в данной программе рассчитан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22-23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учебных недели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200-207часов) : 9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неделю. Курс русского языка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1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занимает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недель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составляет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50 часов. : 5 ч.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неделю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 2-4 классах – 510 часов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170 ч.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неделю. Общее количество часов на предмет «Русский язык»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- 560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5ч в неделю).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начальной школы:</w:t>
      </w:r>
    </w:p>
    <w:p w:rsidR="00C542E3" w:rsidRDefault="00C542E3" w:rsidP="00C542E3">
      <w:pPr>
        <w:widowControl w:val="0"/>
        <w:tabs>
          <w:tab w:val="left" w:pos="1803"/>
          <w:tab w:val="left" w:pos="2973"/>
          <w:tab w:val="left" w:pos="5161"/>
          <w:tab w:val="left" w:pos="6233"/>
          <w:tab w:val="left" w:pos="8560"/>
        </w:tabs>
        <w:spacing w:line="240" w:lineRule="auto"/>
        <w:ind w:left="1" w:right="-4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умений,</w:t>
      </w:r>
      <w:r w:rsidR="0086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речевой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C542E3" w:rsidRDefault="00C542E3" w:rsidP="00C542E3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C542E3" w:rsidRDefault="00C542E3" w:rsidP="00C542E3">
      <w:pPr>
        <w:widowControl w:val="0"/>
        <w:spacing w:line="240" w:lineRule="auto"/>
        <w:ind w:left="1"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самостоятельно читать тексты учебника, извлекать из них информацию, работать с ней в соответствии с учебно - познавательной задачей;</w:t>
      </w:r>
    </w:p>
    <w:p w:rsidR="00C542E3" w:rsidRDefault="00C542E3" w:rsidP="00C542E3">
      <w:pPr>
        <w:widowControl w:val="0"/>
        <w:spacing w:line="240" w:lineRule="auto"/>
        <w:ind w:left="1"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различными словарями учебника для решения языковых и речевых вопросов.</w:t>
      </w:r>
    </w:p>
    <w:p w:rsidR="00C542E3" w:rsidRDefault="00C542E3" w:rsidP="00C542E3">
      <w:pPr>
        <w:widowControl w:val="0"/>
        <w:spacing w:line="240" w:lineRule="auto"/>
        <w:ind w:left="1" w:right="37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области фонетики и графики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 – различать понятия «звук» и «буква»;</w:t>
      </w:r>
    </w:p>
    <w:p w:rsidR="00C542E3" w:rsidRDefault="00C542E3" w:rsidP="00C542E3">
      <w:pPr>
        <w:widowControl w:val="0"/>
        <w:spacing w:line="240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написанным);</w:t>
      </w:r>
    </w:p>
    <w:p w:rsidR="00C542E3" w:rsidRDefault="00C542E3" w:rsidP="00C542E3">
      <w:pPr>
        <w:widowControl w:val="0"/>
        <w:spacing w:before="1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понимать характеристику звуков речи, представленную в модельном виде;</w:t>
      </w:r>
    </w:p>
    <w:p w:rsidR="00C542E3" w:rsidRDefault="00C542E3" w:rsidP="00C542E3">
      <w:pPr>
        <w:widowControl w:val="0"/>
        <w:spacing w:line="240" w:lineRule="auto"/>
        <w:ind w:left="1"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C542E3" w:rsidRDefault="00C542E3" w:rsidP="00C542E3">
      <w:pPr>
        <w:widowControl w:val="0"/>
        <w:spacing w:line="240" w:lineRule="auto"/>
        <w:ind w:left="1" w:right="3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объяснять случаи несовпадения количества звуков и букв.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области словообразования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C542E3" w:rsidRDefault="00C542E3" w:rsidP="00C542E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C542E3" w:rsidRDefault="00C542E3" w:rsidP="00C542E3">
      <w:pPr>
        <w:widowControl w:val="0"/>
        <w:spacing w:line="240" w:lineRule="auto"/>
        <w:ind w:left="1"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C542E3" w:rsidRDefault="00C542E3" w:rsidP="00C542E3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области лексики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C542E3" w:rsidRDefault="00C542E3" w:rsidP="00C542E3">
      <w:pPr>
        <w:widowControl w:val="0"/>
        <w:spacing w:line="240" w:lineRule="auto"/>
        <w:ind w:left="1"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C542E3" w:rsidRDefault="00C542E3" w:rsidP="00C542E3">
      <w:pPr>
        <w:widowControl w:val="0"/>
        <w:spacing w:line="240" w:lineRule="auto"/>
        <w:ind w:left="1"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C542E3" w:rsidRDefault="00C542E3" w:rsidP="00C542E3">
      <w:pPr>
        <w:widowControl w:val="0"/>
        <w:spacing w:line="240" w:lineRule="auto"/>
        <w:ind w:left="1" w:righ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распознавать среди предложенных слов синонимы и антонимы (простые случаи); – стараться не допускать в письменной речи неоправданных повторов слов;</w:t>
      </w:r>
    </w:p>
    <w:p w:rsidR="00C542E3" w:rsidRDefault="00C542E3" w:rsidP="00C542E3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области морфологии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C542E3" w:rsidRDefault="00C542E3" w:rsidP="00C542E3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C542E3" w:rsidRDefault="00C542E3" w:rsidP="00C542E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формы.</w:t>
      </w:r>
    </w:p>
    <w:p w:rsidR="00C542E3" w:rsidRDefault="00C542E3" w:rsidP="00C542E3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области синтаксиса и пунктуации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C542E3" w:rsidRDefault="00C542E3" w:rsidP="00C542E3">
      <w:pPr>
        <w:widowControl w:val="0"/>
        <w:spacing w:line="240" w:lineRule="auto"/>
        <w:ind w:left="1" w:right="1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слова, словосочетания и предложения по освоенным признакам; – ставить от главного слова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смысловые вопросы;</w:t>
      </w:r>
    </w:p>
    <w:p w:rsidR="00C542E3" w:rsidRDefault="00C542E3" w:rsidP="00C542E3">
      <w:pPr>
        <w:widowControl w:val="0"/>
        <w:spacing w:line="240" w:lineRule="auto"/>
        <w:ind w:left="1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составлять из заданных слов словосочетания с учётом связи «по смыслу» и «по форме»; – выделять предложения из потока устной и письменной</w:t>
      </w:r>
    </w:p>
    <w:p w:rsidR="00C542E3" w:rsidRDefault="00C542E3" w:rsidP="00C542E3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оформлять их границы.</w:t>
      </w:r>
    </w:p>
    <w:p w:rsidR="00C542E3" w:rsidRDefault="00C542E3" w:rsidP="00C542E3">
      <w:pPr>
        <w:widowControl w:val="0"/>
        <w:tabs>
          <w:tab w:val="left" w:pos="1044"/>
          <w:tab w:val="left" w:pos="2128"/>
          <w:tab w:val="left" w:pos="2452"/>
          <w:tab w:val="left" w:pos="2876"/>
          <w:tab w:val="left" w:pos="3956"/>
          <w:tab w:val="left" w:pos="4538"/>
          <w:tab w:val="left" w:pos="5062"/>
          <w:tab w:val="left" w:pos="5914"/>
          <w:tab w:val="left" w:pos="6924"/>
          <w:tab w:val="left" w:pos="7314"/>
          <w:tab w:val="left" w:pos="7816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DA0" w:rsidRDefault="00C76DA0" w:rsidP="00C542E3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DA0" w:rsidRDefault="003F0CC3" w:rsidP="00C542E3">
      <w:pPr>
        <w:widowControl w:val="0"/>
        <w:spacing w:line="240" w:lineRule="auto"/>
        <w:ind w:left="84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B9D7D8D" wp14:editId="03E65621">
                <wp:simplePos x="0" y="0"/>
                <wp:positionH relativeFrom="page">
                  <wp:posOffset>1062532</wp:posOffset>
                </wp:positionH>
                <wp:positionV relativeFrom="paragraph">
                  <wp:posOffset>1066</wp:posOffset>
                </wp:positionV>
                <wp:extent cx="5978397" cy="201167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01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01167">
                              <a:moveTo>
                                <a:pt x="0" y="0"/>
                              </a:moveTo>
                              <a:lnTo>
                                <a:pt x="0" y="201167"/>
                              </a:lnTo>
                              <a:lnTo>
                                <a:pt x="5978397" y="201167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дисциплины «Литературное чтение»</w:t>
      </w:r>
    </w:p>
    <w:p w:rsidR="00C76DA0" w:rsidRDefault="00C76DA0" w:rsidP="00C542E3">
      <w:pPr>
        <w:spacing w:after="13" w:line="220" w:lineRule="exact"/>
        <w:jc w:val="both"/>
        <w:rPr>
          <w:rFonts w:ascii="Times New Roman" w:eastAsia="Times New Roman" w:hAnsi="Times New Roman" w:cs="Times New Roman"/>
        </w:rPr>
      </w:pPr>
    </w:p>
    <w:p w:rsidR="00C542E3" w:rsidRDefault="003F0CC3" w:rsidP="00C542E3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литературному чтению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литературному чтению с учётом авторской программы</w:t>
      </w:r>
      <w:bookmarkEnd w:id="0"/>
      <w:r w:rsidR="00C5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литературному чтению автора О.В. </w:t>
      </w:r>
      <w:proofErr w:type="spellStart"/>
      <w:r w:rsidR="00C542E3"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Кубасовой</w:t>
      </w:r>
      <w:proofErr w:type="spellEnd"/>
      <w:r w:rsidR="00C5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(Смоленск «Ассоциация ХХ</w:t>
      </w:r>
      <w:proofErr w:type="gramStart"/>
      <w:r w:rsidR="00C542E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="00C5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век») Рабочая программа ориентирована на использование учебно-методического комплекса «Гармония» по курсу «Литературное чтение».</w:t>
      </w:r>
    </w:p>
    <w:p w:rsidR="00C542E3" w:rsidRDefault="00C542E3" w:rsidP="00C542E3">
      <w:pPr>
        <w:widowControl w:val="0"/>
        <w:tabs>
          <w:tab w:val="left" w:pos="708"/>
        </w:tabs>
        <w:spacing w:line="240" w:lineRule="auto"/>
        <w:ind w:left="1"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«Литературное чтение. 1 класс» – Смоленск «Ассоциация ХХІ век»</w:t>
      </w:r>
    </w:p>
    <w:p w:rsidR="00C542E3" w:rsidRDefault="00C542E3" w:rsidP="00C542E3">
      <w:pPr>
        <w:widowControl w:val="0"/>
        <w:tabs>
          <w:tab w:val="left" w:pos="708"/>
        </w:tabs>
        <w:spacing w:line="240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«Литературное чтение». Рабочая тетрадь. 1 класс. - Смоленск «Ассоциация ХХІ век».</w:t>
      </w:r>
    </w:p>
    <w:p w:rsidR="00C542E3" w:rsidRDefault="00C542E3" w:rsidP="00C542E3">
      <w:pPr>
        <w:widowControl w:val="0"/>
        <w:tabs>
          <w:tab w:val="left" w:pos="708"/>
        </w:tabs>
        <w:spacing w:line="240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«Литературное чтение. 2 класс» в 3-ёх частях – Смоленск «Ассоциация ХХІ век»</w:t>
      </w:r>
    </w:p>
    <w:p w:rsidR="00C542E3" w:rsidRDefault="00C542E3" w:rsidP="00C542E3">
      <w:pPr>
        <w:widowControl w:val="0"/>
        <w:tabs>
          <w:tab w:val="left" w:pos="708"/>
        </w:tabs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«Литературное чтение». Рабочая тетрадь. 2классв 2-х частях.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моленск «Ассоциация ХХІ век»</w:t>
      </w:r>
    </w:p>
    <w:p w:rsidR="00C542E3" w:rsidRDefault="00C542E3" w:rsidP="00C542E3">
      <w:pPr>
        <w:widowControl w:val="0"/>
        <w:tabs>
          <w:tab w:val="left" w:pos="708"/>
        </w:tabs>
        <w:spacing w:line="240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«Литературное чтение. 3 класс» в 4-ех частях – Смоленск «Ассоциация ХХІ век»</w:t>
      </w:r>
    </w:p>
    <w:p w:rsidR="00C542E3" w:rsidRDefault="00C542E3" w:rsidP="00C542E3">
      <w:pPr>
        <w:widowControl w:val="0"/>
        <w:tabs>
          <w:tab w:val="left" w:pos="708"/>
        </w:tabs>
        <w:spacing w:before="1"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«Литературное чтение». Рабочая тетрадь. 3 класс в 2-х частях.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моленск «Ассоциация ХХІ век»</w:t>
      </w:r>
    </w:p>
    <w:p w:rsidR="00C542E3" w:rsidRDefault="00C542E3" w:rsidP="00C542E3">
      <w:pPr>
        <w:widowControl w:val="0"/>
        <w:tabs>
          <w:tab w:val="left" w:pos="708"/>
        </w:tabs>
        <w:spacing w:line="240" w:lineRule="auto"/>
        <w:ind w:left="1"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«Литературное чтение. 4 класс» в 4-ех частях – Смоленск «Ассоциация ХХІ век»</w:t>
      </w:r>
    </w:p>
    <w:p w:rsidR="00C542E3" w:rsidRDefault="00C542E3" w:rsidP="00C542E3">
      <w:pPr>
        <w:widowControl w:val="0"/>
        <w:tabs>
          <w:tab w:val="left" w:pos="708"/>
        </w:tabs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«Литературное чтение». Рабочая тетрадь класс в 2-х частях.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моленск «Ассоциация ХХІ век»</w:t>
      </w:r>
    </w:p>
    <w:p w:rsidR="00C542E3" w:rsidRDefault="00C542E3" w:rsidP="00C542E3">
      <w:pPr>
        <w:widowControl w:val="0"/>
        <w:spacing w:line="240" w:lineRule="auto"/>
        <w:ind w:left="1"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литературному чтению в начальной школе является формирование всех видов речевой деятельности младшего школьника (слушание, чтение, говорение, письмо);</w:t>
      </w:r>
    </w:p>
    <w:p w:rsidR="00C542E3" w:rsidRDefault="00C542E3" w:rsidP="00C542E3">
      <w:pPr>
        <w:widowControl w:val="0"/>
        <w:spacing w:line="240" w:lineRule="auto"/>
        <w:ind w:left="1" w:right="-5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-потребности начинающего читателя в чтении как средстве познания мира и самопознания;</w:t>
      </w:r>
    </w:p>
    <w:p w:rsidR="00C542E3" w:rsidRDefault="00C542E3" w:rsidP="00C542E3">
      <w:pPr>
        <w:widowControl w:val="0"/>
        <w:spacing w:line="240" w:lineRule="auto"/>
        <w:ind w:left="1" w:right="-1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-читательской компетент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младшего школьника, которая определяется владением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техникой чтения различными видами чтения и способами освоения прочитанного (прослушанного) произведения, умения ориентироваться в книгах и приобретение опыта самостоятельной читательской деятельности;</w:t>
      </w:r>
    </w:p>
    <w:p w:rsidR="00C542E3" w:rsidRDefault="00C542E3" w:rsidP="00C542E3">
      <w:pPr>
        <w:widowControl w:val="0"/>
        <w:tabs>
          <w:tab w:val="left" w:pos="1519"/>
          <w:tab w:val="left" w:pos="3262"/>
          <w:tab w:val="left" w:pos="3632"/>
          <w:tab w:val="left" w:pos="5468"/>
          <w:tab w:val="left" w:pos="6907"/>
          <w:tab w:val="left" w:pos="7512"/>
          <w:tab w:val="left" w:pos="8426"/>
        </w:tabs>
        <w:spacing w:line="240" w:lineRule="auto"/>
        <w:ind w:left="1" w:right="-16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духовно-нравственного, эмоционального и интеллектуального самосовершенствования, а также для творческой деятельности на основе читаемого.</w:t>
      </w:r>
    </w:p>
    <w:p w:rsidR="00C542E3" w:rsidRDefault="00C542E3" w:rsidP="00C542E3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 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 – нравственное воспитание; формирование интереса детей к чтению и к урокам чтения; подготовка к дальнейшему систематическому изучению литературы; формирования приоритетных компетенций и личностных качеств.</w:t>
      </w:r>
    </w:p>
    <w:p w:rsidR="00C542E3" w:rsidRDefault="00C542E3" w:rsidP="00C542E3">
      <w:pPr>
        <w:widowControl w:val="0"/>
        <w:tabs>
          <w:tab w:val="left" w:pos="1620"/>
          <w:tab w:val="left" w:pos="2622"/>
          <w:tab w:val="left" w:pos="3102"/>
          <w:tab w:val="left" w:pos="4079"/>
          <w:tab w:val="left" w:pos="5755"/>
          <w:tab w:val="left" w:pos="7617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составлена для реализации учебного предмета «Литературное чтение» входящего в обязательную часть учебного плана. Программа рассчитана на 448 часов (Первый класс - 40 часов; второй класс – 136 часов; третий класс – 136 часов; четвёртый класс – 102 часа.)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Предусмотрены виды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текущий, тематический и итоговый, а также возможность самооценки и самоконтроля. В результате изучения курса литературное чтение по данной программе у выпускников начальной школы будут сформированы предметные знания, умения, навыки и представления, предусмотренные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познавательные, коммуникативные универсальные учебные действия как основа умения учиться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76DA0" w:rsidRDefault="00C76DA0" w:rsidP="00C542E3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42E3" w:rsidRDefault="00C542E3" w:rsidP="00C542E3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2" w:name="_page_24_0"/>
    <w:p w:rsidR="00C542E3" w:rsidRDefault="00C542E3" w:rsidP="00C542E3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2B7D06D8" wp14:editId="767C438A">
                <wp:simplePos x="0" y="0"/>
                <wp:positionH relativeFrom="page">
                  <wp:posOffset>1066800</wp:posOffset>
                </wp:positionH>
                <wp:positionV relativeFrom="paragraph">
                  <wp:posOffset>-3175</wp:posOffset>
                </wp:positionV>
                <wp:extent cx="5978397" cy="323850"/>
                <wp:effectExtent l="0" t="0" r="381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323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02691">
                              <a:moveTo>
                                <a:pt x="0" y="0"/>
                              </a:moveTo>
                              <a:lnTo>
                                <a:pt x="0" y="202691"/>
                              </a:lnTo>
                              <a:lnTo>
                                <a:pt x="5978397" y="202691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3" o:spid="_x0000_s1026" style="position:absolute;margin-left:84pt;margin-top:-.25pt;width:470.75pt;height:25.5pt;z-index:-251642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978397,20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yGAIAALkEAAAOAAAAZHJzL2Uyb0RvYy54bWysVMFu2zAMvQ/YPwi6L06cpImNOD2kyDBg&#10;WAq0+wBFlmMPsihIqu3s60cptmu0w4ANu0ikSD0/Pore3Xe1JI0wtgKV0cVsTolQHPJKXTL6/fn4&#10;aUuJdUzlTIISGb0KS+/3Hz/sWp2KGEqQuTAEQZRNW53R0jmdRpHlpaiZnYEWCoMFmJo5dM0lyg1r&#10;Eb2WUTyf30UtmFwb4MJaPH24Bek+4BeF4O5UFFY4IjOK3FxYTVjPfo32O5ZeDNNlxXsa7B9Y1KxS&#10;+NER6oE5Rl5M9Q6qrrgBC4WbcagjKIqKi1ADVrOYv6nmqWRahFpQHKtHmez/g+XfmkdDqjyjS0oU&#10;q7FFvcCn8w9Ub+kVarVNMfFJP5res2j6crvC1H7HQkgXVL2OqorOEY6H62SzXSYbSjjGlvFyuw6y&#10;R6+3+Yt1nwUEJNZ8te7WlXywWDlYvFODaZDdH7uqmfP3PD1vknZCpcxoPI/vkkVoWg2NeIaQ6N6U&#10;gSxfo1K9z+phkDGmDgnDrgPcKADW/5fpg1ID4LDfgPFBD3JPPs4lWHHj4+sOxEYtMG+qtgVZ5cdK&#10;Sl+8NZfzQRrSMByW4/FwSBLffbwySYv8Y7i131tnyK/4gPAP4E64FBJQZpQzWJSUYH7+7tzn4yPG&#10;KCXyi8IHnSxWKz+gwVmtNzE6Zho5TyNMcbycURcIeiI4H4FqP8t+AKc+2tM/zv4XAAAA//8DAFBL&#10;AwQUAAYACAAAACEA/Et8Pd4AAAAJAQAADwAAAGRycy9kb3ducmV2LnhtbEyPzWrDMBCE74W+g9hC&#10;b4nkgk3qWg79IfRWSFLodWNtLNeWZCwpcfv0UU7tbYcZZr+p1rMZ2Ikm3zkrIVsKYGQbpzrbSvjc&#10;bxYrYD6gVTg4SxJ+yMO6vr2psFTubLd02oWWpRLrS5SgQxhLzn2jyaBfupFs8o5uMhiSnFquJjyn&#10;cjPwByEKbrCz6YPGkV41Nf0uGgnF2MeYtS/HfXzf6N/vrw9860nK+7v5+QlYoDn8heGKn9ChTkwH&#10;F63ybEi6WKUtQcIiB3b1M/GYroOEXOTA64r/X1BfAAAA//8DAFBLAQItABQABgAIAAAAIQC2gziS&#10;/gAAAOEBAAATAAAAAAAAAAAAAAAAAAAAAABbQ29udGVudF9UeXBlc10ueG1sUEsBAi0AFAAGAAgA&#10;AAAhADj9If/WAAAAlAEAAAsAAAAAAAAAAAAAAAAALwEAAF9yZWxzLy5yZWxzUEsBAi0AFAAGAAgA&#10;AAAhACwRMrIYAgAAuQQAAA4AAAAAAAAAAAAAAAAALgIAAGRycy9lMm9Eb2MueG1sUEsBAi0AFAAG&#10;AAgAAAAhAPxLfD3eAAAACQEAAA8AAAAAAAAAAAAAAAAAcgQAAGRycy9kb3ducmV2LnhtbFBLBQYA&#10;AAAABAAEAPMAAAB9BQAAAAA=&#10;" o:allowincell="f" path="m,l,202691r5978397,l5978397,,,xe" fillcolor="#fc9" stroked="f">
                <v:path arrowok="t" textboxrect="0,0,5978397,20269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дисциплины «Окружающий мир»</w:t>
      </w:r>
    </w:p>
    <w:p w:rsidR="00C542E3" w:rsidRDefault="00C542E3" w:rsidP="00C542E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C542E3" w:rsidRDefault="00C542E3" w:rsidP="00C542E3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окружающему миру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окружающему миру, с учетом авторской программы по окружающему миру автора </w:t>
      </w:r>
    </w:p>
    <w:p w:rsidR="00C542E3" w:rsidRDefault="00C542E3" w:rsidP="00C542E3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(Смоленск «Ассоциация 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век»),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umk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garmoniya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.ru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учебно-методического комплекса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«Гармония» по курсу «Окружающий мир» автора О.Т.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page_31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учебник, рабочие тетради, тестовые тетради. Электронная версия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Поглазова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Т. http://www.umk-garmoniya.ru/</w:t>
      </w:r>
    </w:p>
    <w:p w:rsidR="00C542E3" w:rsidRDefault="00C542E3" w:rsidP="00C542E3">
      <w:pPr>
        <w:widowControl w:val="0"/>
        <w:tabs>
          <w:tab w:val="left" w:pos="1339"/>
          <w:tab w:val="left" w:pos="2480"/>
          <w:tab w:val="left" w:pos="3962"/>
          <w:tab w:val="left" w:pos="4367"/>
          <w:tab w:val="left" w:pos="6603"/>
          <w:tab w:val="left" w:pos="7445"/>
          <w:tab w:val="left" w:pos="8833"/>
          <w:tab w:val="left" w:pos="9227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«Окружающий мир» – формирование у младших школьников целостной картины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природного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мира, экологической и культурологической      грамотности,      нравственно-этических      и      безопасных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норм взаимодействия с природой и людьми;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    активно     участвовать     в     природоохранной,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творческой деятельности.</w:t>
      </w:r>
    </w:p>
    <w:p w:rsidR="00C542E3" w:rsidRDefault="00C542E3" w:rsidP="00C542E3">
      <w:pPr>
        <w:widowControl w:val="0"/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 при изучении курса «Окружающий мир» являются:</w:t>
      </w:r>
    </w:p>
    <w:p w:rsidR="00C542E3" w:rsidRDefault="00C542E3" w:rsidP="00C542E3">
      <w:pPr>
        <w:widowControl w:val="0"/>
        <w:spacing w:before="2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социализация ребёнка;</w:t>
      </w:r>
    </w:p>
    <w:p w:rsidR="00C542E3" w:rsidRDefault="00C542E3" w:rsidP="00C542E3">
      <w:pPr>
        <w:widowControl w:val="0"/>
        <w:spacing w:line="237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 и самостоятельности в получении знаний об окружающем мире;</w:t>
      </w:r>
    </w:p>
    <w:p w:rsidR="00C542E3" w:rsidRDefault="00C542E3" w:rsidP="00C542E3">
      <w:pPr>
        <w:widowControl w:val="0"/>
        <w:tabs>
          <w:tab w:val="left" w:pos="1631"/>
          <w:tab w:val="left" w:pos="3373"/>
          <w:tab w:val="left" w:pos="5303"/>
          <w:tab w:val="left" w:pos="7454"/>
        </w:tabs>
        <w:spacing w:before="5" w:line="237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регулятивных,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познавательных,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коммуникативных универсальных учебных действий;</w:t>
      </w:r>
    </w:p>
    <w:p w:rsidR="00C542E3" w:rsidRDefault="00C542E3" w:rsidP="00C542E3">
      <w:pPr>
        <w:widowControl w:val="0"/>
        <w:spacing w:before="5" w:line="237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информационной культуры (знание разных источников информации, умения отбирать нужную информацию, систематизировать её и представлять);</w:t>
      </w:r>
    </w:p>
    <w:p w:rsidR="00C542E3" w:rsidRDefault="00C542E3" w:rsidP="00C542E3">
      <w:pPr>
        <w:widowControl w:val="0"/>
        <w:spacing w:before="5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любви к природе и своему Отечеству;</w:t>
      </w:r>
    </w:p>
    <w:p w:rsidR="00C542E3" w:rsidRDefault="00C542E3" w:rsidP="00C542E3">
      <w:pPr>
        <w:widowControl w:val="0"/>
        <w:spacing w:line="237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бережного отношения ко всему живому на Земле, сознательного отношения к своему здоровью и здоровью других людей;</w:t>
      </w:r>
    </w:p>
    <w:p w:rsidR="00C542E3" w:rsidRDefault="00C542E3" w:rsidP="00C542E3">
      <w:pPr>
        <w:widowControl w:val="0"/>
        <w:spacing w:before="5" w:line="239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прошлому своих предков и желания сохранять культурное и историческое наследие.</w:t>
      </w:r>
    </w:p>
    <w:p w:rsidR="00C542E3" w:rsidRDefault="00C542E3" w:rsidP="00C542E3">
      <w:pPr>
        <w:widowControl w:val="0"/>
        <w:tabs>
          <w:tab w:val="left" w:pos="1293"/>
          <w:tab w:val="left" w:pos="1716"/>
          <w:tab w:val="left" w:pos="2708"/>
          <w:tab w:val="left" w:pos="3095"/>
          <w:tab w:val="left" w:pos="4651"/>
          <w:tab w:val="left" w:pos="5428"/>
          <w:tab w:val="left" w:pos="7039"/>
          <w:tab w:val="left" w:pos="7409"/>
          <w:tab w:val="left" w:pos="8431"/>
          <w:tab w:val="left" w:pos="9230"/>
        </w:tabs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составлена для реализации учебного предмета «Окружающий мир», входящего в обязательную часть учебного плана и является частью образовательных областей “Естествознание” и “Обществознание». Курс состоит из разделов: «Человек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природа», «Правила безопасной жизни», «Человек и общество». Программа разработана с учетом логики учебного процесса начального и общего среднего образования,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 Основной особенностью содержания курса является его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интегративный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Интегрированный курс «Окружающий мир» предоставляет широкие возможности для реализации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 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изделии. При отборе содержания курса были положены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следующие</w:t>
      </w:r>
    </w:p>
    <w:p w:rsidR="00C542E3" w:rsidRDefault="00C542E3" w:rsidP="003F0CC3">
      <w:pPr>
        <w:widowControl w:val="0"/>
        <w:tabs>
          <w:tab w:val="left" w:pos="1293"/>
          <w:tab w:val="left" w:pos="1716"/>
          <w:tab w:val="left" w:pos="2708"/>
          <w:tab w:val="left" w:pos="3095"/>
          <w:tab w:val="left" w:pos="4651"/>
          <w:tab w:val="left" w:pos="5428"/>
          <w:tab w:val="left" w:pos="7039"/>
          <w:tab w:val="left" w:pos="7409"/>
          <w:tab w:val="left" w:pos="8431"/>
          <w:tab w:val="left" w:pos="9230"/>
        </w:tabs>
        <w:spacing w:before="1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концептуальные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разнообразие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красота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объектов окружающего мира,     их изменчивость и её закономерности, взаимосвязи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взаимозависимости в природе и обществе. При отборе компонентов учебной деятельности положен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личностно-ориентированный подход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обучении. Принцип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вариативности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возможность выбрать собственную траекторию учения. Курс создаёт содержательную базу и для формирования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универсальных учебных действий: регулятивных, познавательных, коммуникативных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p w:rsidR="00C542E3" w:rsidRDefault="00C542E3" w:rsidP="00C542E3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4" w:name="_page_49_0"/>
    <w:p w:rsidR="00C542E3" w:rsidRDefault="00C542E3" w:rsidP="00C542E3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7F5096F2" wp14:editId="51BBB47B">
                <wp:simplePos x="0" y="0"/>
                <wp:positionH relativeFrom="page">
                  <wp:posOffset>1066800</wp:posOffset>
                </wp:positionH>
                <wp:positionV relativeFrom="paragraph">
                  <wp:posOffset>1904</wp:posOffset>
                </wp:positionV>
                <wp:extent cx="5977889" cy="276225"/>
                <wp:effectExtent l="0" t="0" r="4445" b="9525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89" cy="276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889" h="175894">
                              <a:moveTo>
                                <a:pt x="0" y="0"/>
                              </a:moveTo>
                              <a:lnTo>
                                <a:pt x="0" y="175894"/>
                              </a:lnTo>
                              <a:lnTo>
                                <a:pt x="5977889" y="175894"/>
                              </a:lnTo>
                              <a:lnTo>
                                <a:pt x="5977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6" o:spid="_x0000_s1026" style="position:absolute;margin-left:84pt;margin-top:.15pt;width:470.7pt;height:21.75pt;z-index:-251640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977889,17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/OFwIAALsEAAAOAAAAZHJzL2Uyb0RvYy54bWysVNtu2zAMfR+wfxD0vjgxcrMRpw8pMgwY&#10;lgLtPkCW5diDLAqSGif7+lHypUY7DFjRF4kSqWOeQ9K7u2sjyUUYW4PK6GI2p0QoDkWtzhn9+XT8&#10;sqXEOqYKJkGJjN6EpXf7z592rU5FDBXIQhiCIMqmrc5o5ZxOo8jySjTMzkALhc4STMMcHs05Kgxr&#10;Eb2RUTyfr6MWTKENcGEt3t53TroP+GUpuDuVpRWOyIxibi6sJqy5X6P9jqVnw3RV8z4N9o4sGlYr&#10;/OgIdc8cI8+mfgPV1NyAhdLNODQRlGXNReCAbBbzV2weK6ZF4ILiWD3KZD8Olv+4PBhSFxmN15Qo&#10;1mCNeoVP+S+UD69Ro1bbFEMf9YPpTxZNT/hamsbvSIVcg663UVdxdYTj5SrZbLbbhBKOvnizjuOV&#10;B41eXvNn674KCEjs8t26ri7FYLFqsPhVDabB9P5ZV82cf+fT8yZpJ6lU2K2b1TZZhrI1cBFPEALd&#10;KxqY5YtXqrdRPUxHaAgYdh3gRgGQ/3+GhxbFHAbAYe+AsaUHuScxXIIVXT6ed1B61ALjpmpbkHVx&#10;rKX05K055wdpyIXhuByPh0OS9IWahEW+GbryeyuH4oYthP8Ad8KllIAyo5zBoqQC8/tv9z4e2xi9&#10;lMhvCls6WSyXfkTDYbnaxHgwU08+9TDF8XFGXUjQJ4ITEpj20+xHcHpGe/rP2f8BAAD//wMAUEsD&#10;BBQABgAIAAAAIQBx6Q/t3gAAAAgBAAAPAAAAZHJzL2Rvd25yZXYueG1sTI/NTsMwEITvSLyDtUjc&#10;qN0flTSNUyEKQuJS0XLhto23SUS8jmI3Td4e90SPoxnNfJNtBtuInjpfO9YwnSgQxIUzNZcavg/v&#10;TwkIH5ANNo5Jw0geNvn9XYapcRf+on4fShFL2KeooQqhTaX0RUUW/cS1xNE7uc5iiLIrpenwEstt&#10;I2dKLaXFmuNChS29VlT87s9WQzmT4+7nNIzbz/4N2+2HPKjnndaPD8PLGkSgIfyH4Yof0SGPTEd3&#10;ZuNFE/UyiV+ChjmIqz1VqwWIo4bFPAGZZ/L2QP4HAAD//wMAUEsBAi0AFAAGAAgAAAAhALaDOJL+&#10;AAAA4QEAABMAAAAAAAAAAAAAAAAAAAAAAFtDb250ZW50X1R5cGVzXS54bWxQSwECLQAUAAYACAAA&#10;ACEAOP0h/9YAAACUAQAACwAAAAAAAAAAAAAAAAAvAQAAX3JlbHMvLnJlbHNQSwECLQAUAAYACAAA&#10;ACEA9TDvzhcCAAC7BAAADgAAAAAAAAAAAAAAAAAuAgAAZHJzL2Uyb0RvYy54bWxQSwECLQAUAAYA&#10;CAAAACEAcekP7d4AAAAIAQAADwAAAAAAAAAAAAAAAABxBAAAZHJzL2Rvd25yZXYueG1sUEsFBgAA&#10;AAAEAAQA8wAAAHwFAAAAAA==&#10;" o:allowincell="f" path="m,l,175894r5977889,l5977889,,,xe" fillcolor="#fc9" stroked="f">
                <v:path arrowok="t" textboxrect="0,0,5977889,17589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дисциплины «Изобразительное искусство»</w:t>
      </w:r>
    </w:p>
    <w:p w:rsidR="00C542E3" w:rsidRDefault="00C542E3" w:rsidP="00C542E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4EB1" w:rsidRDefault="00864EB1" w:rsidP="00C542E3">
      <w:pPr>
        <w:widowControl w:val="0"/>
        <w:tabs>
          <w:tab w:val="left" w:pos="1420"/>
          <w:tab w:val="left" w:pos="2276"/>
          <w:tab w:val="left" w:pos="2658"/>
          <w:tab w:val="left" w:pos="3259"/>
          <w:tab w:val="left" w:pos="3975"/>
          <w:tab w:val="left" w:pos="4919"/>
          <w:tab w:val="left" w:pos="5296"/>
          <w:tab w:val="left" w:pos="6210"/>
          <w:tab w:val="left" w:pos="6511"/>
          <w:tab w:val="left" w:pos="7539"/>
          <w:tab w:val="left" w:pos="7931"/>
          <w:tab w:val="left" w:pos="9227"/>
        </w:tabs>
        <w:spacing w:line="237" w:lineRule="auto"/>
        <w:ind w:right="-18" w:firstLine="70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542E3" w:rsidRDefault="00C542E3" w:rsidP="00C542E3">
      <w:pPr>
        <w:widowControl w:val="0"/>
        <w:tabs>
          <w:tab w:val="left" w:pos="1420"/>
          <w:tab w:val="left" w:pos="2276"/>
          <w:tab w:val="left" w:pos="2658"/>
          <w:tab w:val="left" w:pos="3259"/>
          <w:tab w:val="left" w:pos="3975"/>
          <w:tab w:val="left" w:pos="4919"/>
          <w:tab w:val="left" w:pos="5296"/>
          <w:tab w:val="left" w:pos="6210"/>
          <w:tab w:val="left" w:pos="6511"/>
          <w:tab w:val="left" w:pos="7539"/>
          <w:tab w:val="left" w:pos="7931"/>
          <w:tab w:val="left" w:pos="9227"/>
        </w:tabs>
        <w:spacing w:line="237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отзывчивости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произведений профессионального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(изобразительного)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искусства;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эстетических чувств;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C542E3" w:rsidRDefault="00C542E3" w:rsidP="00C542E3">
      <w:pPr>
        <w:widowControl w:val="0"/>
        <w:spacing w:before="12" w:line="242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«Изобразительное искусство» в учебном плане.</w:t>
      </w:r>
    </w:p>
    <w:p w:rsidR="00C542E3" w:rsidRDefault="00C542E3" w:rsidP="00C542E3">
      <w:pPr>
        <w:widowControl w:val="0"/>
        <w:spacing w:line="240" w:lineRule="auto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«Изобразительное искусство» отводится 34 ч (1 раз в неделю, 34 учебные недели). Во 2-4 классах программой предусмотрено на изучение предмета 35 часов (1 час в неделю, 35 учебных недель).</w:t>
      </w:r>
    </w:p>
    <w:p w:rsidR="00C542E3" w:rsidRDefault="00C542E3" w:rsidP="00C54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2E3" w:rsidRDefault="00C542E3" w:rsidP="00C542E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542E3" w:rsidRDefault="00C542E3" w:rsidP="00C542E3">
      <w:pPr>
        <w:widowControl w:val="0"/>
        <w:spacing w:line="240" w:lineRule="auto"/>
        <w:ind w:left="1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907A22F" wp14:editId="24E5B433">
                <wp:simplePos x="0" y="0"/>
                <wp:positionH relativeFrom="page">
                  <wp:posOffset>1066800</wp:posOffset>
                </wp:positionH>
                <wp:positionV relativeFrom="paragraph">
                  <wp:posOffset>3810</wp:posOffset>
                </wp:positionV>
                <wp:extent cx="5977889" cy="304800"/>
                <wp:effectExtent l="0" t="0" r="4445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89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889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7889" y="175259"/>
                              </a:lnTo>
                              <a:lnTo>
                                <a:pt x="5977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7" o:spid="_x0000_s1026" style="position:absolute;margin-left:84pt;margin-top:.3pt;width:470.7pt;height:24pt;z-index:-2516382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97788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tmGQIAALsEAAAOAAAAZHJzL2Uyb0RvYy54bWysVNtu2zAMfR+wfxD0vtjxkiUO4vQhRYYB&#10;w1Kg3QfIshx7kEVBUmNnXz9KvtRohwEb9iJRInV8eEh6f9c1klyFsTWojC4XMSVCcShqdcno96fT&#10;hy0l1jFVMAlKZPQmLL07vH+3b/VOJFCBLIQhCKLsrtUZrZzTuyiyvBINswvQQqGzBNMwh0dziQrD&#10;WkRvZJTE8aeoBVNoA1xYi7f3vZMeAn5ZCu7OZWmFIzKjyM2F1YQ192t02LPdxTBd1Xygwf6BRcNq&#10;hR+doO6ZY+TZ1G+gmpobsFC6BYcmgrKsuQg5YDbL+FU2jxXTIuSC4lg9yWT/Hyz/dn0wpC4ymmwo&#10;UazBGg0Kn/MfKB9eo0attjsMfdQPZjhZNH3CXWkav2MqpAu63iZdRecIx8t1utlstyklHH0f49U2&#10;DsJHL6/5s3WfBQQkdv1qXV+XYrRYNVq8U6NpkN4f66qZ8+88PW+Sdkalwm7drJN1GsrWwFU8QQh0&#10;r9JAli9eqd5GDTDIGEPHgHHXAW4SAPP/y/BRqRFw3HtgbOlR7tnHuQQrej4+70Bs0gLj5mpbkHVx&#10;qqX0yVtzyY/SkCvDcTmdjsc09dXHJ7OwyDdDX35v5VDcsIXwH+DOuJQSUGaUM1iUVGB+/u7ex2Mb&#10;o5cS+UVhS6fL1cqPaDis1psED2buyecepjg+zqgLBD0RnJBAdZhmP4LzM9rzf87hFwAAAP//AwBQ&#10;SwMEFAAGAAgAAAAhAL90dWTbAAAACAEAAA8AAABkcnMvZG93bnJldi54bWxMj8FqwzAQRO+F/oPY&#10;Qm+N5GKM41oOISXXQp0SetxYW8vUWhlLSdy/r3Jqj8MMM2/qzeJGcaE5DJ41ZCsFgrjzZuBew8dh&#10;/1SCCBHZ4OiZNPxQgE1zf1djZfyV3+nSxl6kEg4VarAxTpWUobPkMKz8RJy8Lz87jEnOvTQzXlO5&#10;G+WzUoV0OHBasDjRzlL33Z6dBqde88PnYrPWHHdr6mw2bN/2Wj8+LNsXEJGW+BeGG35ChyYxnfyZ&#10;TRBj0kWZvkQNBYibnal1DuKkIS8LkE0t/x9ofgEAAP//AwBQSwECLQAUAAYACAAAACEAtoM4kv4A&#10;AADhAQAAEwAAAAAAAAAAAAAAAAAAAAAAW0NvbnRlbnRfVHlwZXNdLnhtbFBLAQItABQABgAIAAAA&#10;IQA4/SH/1gAAAJQBAAALAAAAAAAAAAAAAAAAAC8BAABfcmVscy8ucmVsc1BLAQItABQABgAIAAAA&#10;IQDHMutmGQIAALsEAAAOAAAAAAAAAAAAAAAAAC4CAABkcnMvZTJvRG9jLnhtbFBLAQItABQABgAI&#10;AAAAIQC/dHVk2wAAAAgBAAAPAAAAAAAAAAAAAAAAAHMEAABkcnMvZG93bnJldi54bWxQSwUGAAAA&#10;AAQABADzAAAAewUAAAAA&#10;" o:allowincell="f" path="m,l,175259r5977889,l5977889,,,xe" fillcolor="#fc9" stroked="f">
                <v:path arrowok="t" textboxrect="0,0,5977889,17525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дисциплины «Технология»</w:t>
      </w:r>
    </w:p>
    <w:p w:rsidR="00C542E3" w:rsidRDefault="00C542E3" w:rsidP="00C542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4EB1" w:rsidRDefault="00864EB1" w:rsidP="00C542E3">
      <w:pPr>
        <w:widowControl w:val="0"/>
        <w:tabs>
          <w:tab w:val="left" w:pos="1631"/>
          <w:tab w:val="left" w:pos="2149"/>
          <w:tab w:val="left" w:pos="2773"/>
          <w:tab w:val="left" w:pos="3070"/>
          <w:tab w:val="left" w:pos="3475"/>
          <w:tab w:val="left" w:pos="3967"/>
          <w:tab w:val="left" w:pos="4891"/>
          <w:tab w:val="left" w:pos="5471"/>
          <w:tab w:val="left" w:pos="5918"/>
          <w:tab w:val="left" w:pos="6687"/>
          <w:tab w:val="left" w:pos="8034"/>
          <w:tab w:val="left" w:pos="8453"/>
        </w:tabs>
        <w:spacing w:line="236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CC3" w:rsidRDefault="00C542E3" w:rsidP="00C542E3">
      <w:pPr>
        <w:widowControl w:val="0"/>
        <w:tabs>
          <w:tab w:val="left" w:pos="1631"/>
          <w:tab w:val="left" w:pos="2149"/>
          <w:tab w:val="left" w:pos="2773"/>
          <w:tab w:val="left" w:pos="3070"/>
          <w:tab w:val="left" w:pos="3475"/>
          <w:tab w:val="left" w:pos="3967"/>
          <w:tab w:val="left" w:pos="4891"/>
          <w:tab w:val="left" w:pos="5471"/>
          <w:tab w:val="left" w:pos="5918"/>
          <w:tab w:val="left" w:pos="6687"/>
          <w:tab w:val="left" w:pos="8034"/>
          <w:tab w:val="left" w:pos="8453"/>
        </w:tabs>
        <w:spacing w:line="236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закладываются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образования, позволяющие, во-первых, дать детям первоначальный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опыт преобразовательной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художественно-творческой и технико-технологической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основанной на образцах духовно-культурного содержания и современных достижениях науки и техники,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Практико-ориентированная    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предмета     «Технология» обеспечивает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интеграцию знаний, полученных при изучении других учебных предметов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</w:t>
      </w:r>
      <w:r w:rsidR="003F0CC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3F0C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ученика.</w:t>
      </w:r>
    </w:p>
    <w:p w:rsidR="00C542E3" w:rsidRDefault="00C542E3" w:rsidP="00C542E3">
      <w:pPr>
        <w:widowControl w:val="0"/>
        <w:tabs>
          <w:tab w:val="left" w:pos="1631"/>
          <w:tab w:val="left" w:pos="2149"/>
          <w:tab w:val="left" w:pos="2773"/>
          <w:tab w:val="left" w:pos="3070"/>
          <w:tab w:val="left" w:pos="3475"/>
          <w:tab w:val="left" w:pos="3967"/>
          <w:tab w:val="left" w:pos="4891"/>
          <w:tab w:val="left" w:pos="5471"/>
          <w:tab w:val="left" w:pos="5918"/>
          <w:tab w:val="left" w:pos="6687"/>
          <w:tab w:val="left" w:pos="8034"/>
          <w:tab w:val="left" w:pos="8453"/>
        </w:tabs>
        <w:spacing w:line="236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    свою     очередь,     создает     условия    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 инициативности, изобретательности, гибкости мышления.</w:t>
      </w:r>
    </w:p>
    <w:p w:rsidR="00C542E3" w:rsidRDefault="00C542E3" w:rsidP="00C542E3">
      <w:pPr>
        <w:widowControl w:val="0"/>
        <w:spacing w:before="7"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технологии в начальной школе:</w:t>
      </w:r>
    </w:p>
    <w:p w:rsidR="00C542E3" w:rsidRDefault="00C542E3" w:rsidP="00C542E3">
      <w:pPr>
        <w:widowControl w:val="0"/>
        <w:spacing w:line="240" w:lineRule="auto"/>
        <w:ind w:right="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технологическими знаниями и технико-технологическими умениями.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продуктивной проектной деятельности.</w:t>
      </w:r>
    </w:p>
    <w:p w:rsidR="00C542E3" w:rsidRDefault="00C542E3" w:rsidP="00C542E3">
      <w:pPr>
        <w:widowControl w:val="0"/>
        <w:spacing w:before="9" w:line="233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позитивного эмоционально-ценностного отношения к труду и людям труда.</w:t>
      </w:r>
    </w:p>
    <w:p w:rsidR="00C542E3" w:rsidRDefault="00C542E3" w:rsidP="00C542E3">
      <w:pPr>
        <w:widowControl w:val="0"/>
        <w:spacing w:before="12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«Технология» в учебном плане.</w:t>
      </w:r>
    </w:p>
    <w:p w:rsidR="00C542E3" w:rsidRDefault="00C542E3" w:rsidP="00C542E3">
      <w:pPr>
        <w:widowControl w:val="0"/>
        <w:spacing w:line="235" w:lineRule="auto"/>
        <w:ind w:right="-51" w:firstLine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1-ом классе на изучение предмета «Технология» отводится 34 ч (1 раз в неделю, 34учебные недели). Во 2-4 классах программой предусмотрено на изучение предмета 35</w:t>
      </w:r>
    </w:p>
    <w:p w:rsidR="00C542E3" w:rsidRDefault="00C542E3" w:rsidP="00C542E3">
      <w:pPr>
        <w:widowControl w:val="0"/>
        <w:spacing w:line="241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(1 час в неделю, 35 учебных недель).</w:t>
      </w:r>
    </w:p>
    <w:p w:rsidR="00C542E3" w:rsidRDefault="00C542E3" w:rsidP="00C542E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542E3" w:rsidRDefault="00C542E3" w:rsidP="00C542E3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542E3" w:rsidRDefault="00C542E3" w:rsidP="00C542E3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1B3EDB2D" wp14:editId="556B0E3C">
                <wp:simplePos x="0" y="0"/>
                <wp:positionH relativeFrom="page">
                  <wp:posOffset>1066800</wp:posOffset>
                </wp:positionH>
                <wp:positionV relativeFrom="paragraph">
                  <wp:posOffset>3810</wp:posOffset>
                </wp:positionV>
                <wp:extent cx="5977889" cy="285750"/>
                <wp:effectExtent l="0" t="0" r="4445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89" cy="28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889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77889" y="175260"/>
                              </a:lnTo>
                              <a:lnTo>
                                <a:pt x="5977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8" o:spid="_x0000_s1026" style="position:absolute;margin-left:84pt;margin-top:.3pt;width:470.7pt;height:22.5pt;z-index:-251636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97788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FqGAIAALsEAAAOAAAAZHJzL2Uyb0RvYy54bWysVMGOmzAQvVfqP1i+NxAUNiEK2UNWqSpV&#10;zUq7/QBjTKAyHsv2AunXd2xCFu1WlVr1Yo8948ebNzPs7odWkk4Y24DK6XIRUyIUh7JR55x+fz5+&#10;2lBiHVMlk6BETi/C0vv9xw+7Xm9FAjXIUhiCIMpue53T2jm9jSLLa9EyuwAtFDorMC1zeDTnqDSs&#10;R/RWRkkc30U9mFIb4MJavH0YnXQf8KtKcHeqKisckTlFbi6sJqyFX6P9jm3Phum64Vca7B9YtKxR&#10;+NEb1ANzjLyY5h1U23ADFiq34NBGUFUNFyEHzGYZv8nmqWZahFxQHKtvMtn/B8u/dY+GNGVOE6yU&#10;Yi3W6KrwqfiB8uE1atRru8XQJ/1orieLpk94qEzrd0yFDEHXy01XMTjC8TLN1uvNJqOEoy/ZpOs0&#10;CB+9vuYv1n0WEJBY99W6sS7lZLF6svigJtMgvT/WVTPn33l63iT9jEqN3bpOk7s4lK2FTjxDCHRv&#10;0kCWr16p3kddYZAxhk4B064D3E0AzP8vwyelJsBpH4GxpSe5Zx/nEqwY+fi8A7GbFhg3V9uCbMpj&#10;I6VP3ppzcZCGdAzH5Xg8HLLMVx+fzMIi3wxj+b1VQHnBFsJ/gDvhUklAmVHOYFFSg/n5u3sfj22M&#10;XkrkF4UtnS1XKz+i4bBK1wkezNxTzD1McXycUxcIeiI4IYHqdZr9CM7PaM//OftfAAAA//8DAFBL&#10;AwQUAAYACAAAACEA/+gpft0AAAAIAQAADwAAAGRycy9kb3ducmV2LnhtbEyPQUvEMBSE74L/ITzB&#10;m5tW1lBr00UWSg+i4Kp4zTbPNmzyUpp0t/57syf3OMww8021WZxlR5yC8SQhX2XAkDqvDfUSPj+a&#10;uwJYiIq0sp5Qwi8G2NTXV5UqtT/ROx53sWephEKpJAwxjiXnoRvQqbDyI1LyfvzkVExy6rme1CmV&#10;O8vvs0xwpwylhUGNuB2wO+xmJ6GhN6Hnr22TF8WrfWnb1hzMt5S3N8vzE7CIS/wPwxk/oUOdmPZ+&#10;Jh2YTVoU6UuUIICd7Tx7XAPbS1g/COB1xS8P1H8AAAD//wMAUEsBAi0AFAAGAAgAAAAhALaDOJL+&#10;AAAA4QEAABMAAAAAAAAAAAAAAAAAAAAAAFtDb250ZW50X1R5cGVzXS54bWxQSwECLQAUAAYACAAA&#10;ACEAOP0h/9YAAACUAQAACwAAAAAAAAAAAAAAAAAvAQAAX3JlbHMvLnJlbHNQSwECLQAUAAYACAAA&#10;ACEAxzHRahgCAAC7BAAADgAAAAAAAAAAAAAAAAAuAgAAZHJzL2Uyb0RvYy54bWxQSwECLQAUAAYA&#10;CAAAACEA/+gpft0AAAAIAQAADwAAAAAAAAAAAAAAAAByBAAAZHJzL2Rvd25yZXYueG1sUEsFBgAA&#10;AAAEAAQA8wAAAHwFAAAAAA==&#10;" o:allowincell="f" path="m,l,175260r5977889,l5977889,,,xe" fillcolor="#fc9" stroked="f">
                <v:path arrowok="t" textboxrect="0,0,5977889,17526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дисциплины «Физическая культура»</w:t>
      </w:r>
    </w:p>
    <w:p w:rsidR="00C542E3" w:rsidRDefault="00C542E3" w:rsidP="00C542E3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542E3" w:rsidRDefault="00C542E3" w:rsidP="00C542E3">
      <w:pPr>
        <w:widowControl w:val="0"/>
        <w:tabs>
          <w:tab w:val="left" w:pos="1211"/>
          <w:tab w:val="left" w:pos="2077"/>
          <w:tab w:val="left" w:pos="3569"/>
          <w:tab w:val="left" w:pos="5418"/>
          <w:tab w:val="left" w:pos="7064"/>
          <w:tab w:val="left" w:pos="7445"/>
        </w:tabs>
        <w:spacing w:line="236" w:lineRule="auto"/>
        <w:ind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цель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учебному предмету «Физическая культура» в начальной школе — формирование физической культуры личности школьника посредством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физкультурной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общеразвивающей направленностью. Курс учебного предмета «Физическая культура» в начальной школе реализует познавательную и социокультурную цели.</w:t>
      </w:r>
    </w:p>
    <w:p w:rsidR="00C542E3" w:rsidRDefault="00C542E3" w:rsidP="00C542E3">
      <w:pPr>
        <w:widowControl w:val="0"/>
        <w:tabs>
          <w:tab w:val="left" w:pos="3210"/>
          <w:tab w:val="left" w:pos="4026"/>
          <w:tab w:val="left" w:pos="5702"/>
          <w:tab w:val="left" w:pos="7515"/>
          <w:tab w:val="left" w:pos="7939"/>
        </w:tabs>
        <w:spacing w:before="16" w:line="235" w:lineRule="auto"/>
        <w:ind w:right="-16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Познавательная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предполагает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C542E3" w:rsidRDefault="00C542E3" w:rsidP="00C542E3">
      <w:pPr>
        <w:widowControl w:val="0"/>
        <w:spacing w:before="14" w:line="235" w:lineRule="auto"/>
        <w:ind w:right="-13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Социокультурная цель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3F0CC3" w:rsidRDefault="00C542E3" w:rsidP="003F0CC3">
      <w:pPr>
        <w:widowControl w:val="0"/>
        <w:spacing w:line="238" w:lineRule="auto"/>
        <w:ind w:left="262" w:right="-53" w:firstLine="70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«Физическая культура» в учебном плане</w:t>
      </w:r>
      <w:bookmarkEnd w:id="4"/>
      <w:proofErr w:type="gramStart"/>
      <w:r w:rsidR="003F0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bookmarkStart w:id="5" w:name="_page_53_0"/>
      <w:r w:rsidR="003F0CC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3F0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1-ом классе на изучение предмета «Физическая культура» отводится 102 ч (3 раза в неделю, 34 учебные недели). Во 2-4 классах программой предусмотрено на изучение предмета 105 часов (3 часа в неделю, </w:t>
      </w:r>
      <w:r w:rsidR="003F0CC3">
        <w:rPr>
          <w:rFonts w:ascii="Times New Roman" w:eastAsia="Times New Roman" w:hAnsi="Times New Roman" w:cs="Times New Roman"/>
          <w:color w:val="000000"/>
          <w:sz w:val="23"/>
          <w:szCs w:val="23"/>
        </w:rPr>
        <w:t>35 учебных недель).</w:t>
      </w:r>
    </w:p>
    <w:p w:rsidR="003F0CC3" w:rsidRDefault="003F0CC3" w:rsidP="003F0C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0CC3" w:rsidRDefault="003F0CC3" w:rsidP="003F0CC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F0CC3" w:rsidRPr="00C542E3" w:rsidRDefault="003F0CC3" w:rsidP="003F0CC3">
      <w:pPr>
        <w:widowControl w:val="0"/>
        <w:spacing w:line="240" w:lineRule="auto"/>
        <w:ind w:left="1841" w:right="-20"/>
        <w:rPr>
          <w:rFonts w:ascii="Times New Roman" w:eastAsia="Arial" w:hAnsi="Times New Roman" w:cs="Times New Roman"/>
          <w:b/>
          <w:bCs/>
          <w:color w:val="000000"/>
          <w:sz w:val="24"/>
        </w:rPr>
      </w:pPr>
      <w:r w:rsidRPr="00C542E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6EE639FE" wp14:editId="114BB4FF">
                <wp:simplePos x="0" y="0"/>
                <wp:positionH relativeFrom="page">
                  <wp:posOffset>1066800</wp:posOffset>
                </wp:positionH>
                <wp:positionV relativeFrom="paragraph">
                  <wp:posOffset>7620</wp:posOffset>
                </wp:positionV>
                <wp:extent cx="5977889" cy="238125"/>
                <wp:effectExtent l="0" t="0" r="4445" b="9525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89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889" h="160019">
                              <a:moveTo>
                                <a:pt x="0" y="0"/>
                              </a:moveTo>
                              <a:lnTo>
                                <a:pt x="0" y="160019"/>
                              </a:lnTo>
                              <a:lnTo>
                                <a:pt x="5977889" y="160019"/>
                              </a:lnTo>
                              <a:lnTo>
                                <a:pt x="5977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9" o:spid="_x0000_s1026" style="position:absolute;margin-left:84pt;margin-top:.6pt;width:470.7pt;height:18.75pt;z-index:-251634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coordsize="5977889,160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iSGAIAALsEAAAOAAAAZHJzL2Uyb0RvYy54bWysVNtu2zAMfR+wfxD0vviypLkgTh9SZBgw&#10;LAXafoAsy7EHWRQkNXb29aPk2DXaYUCLvUikSB3zHFLe3naNJGdhbA0qo8kspkQoDkWtThl9ejx8&#10;WVFiHVMFk6BERi/C0tvd50/bVm9EChXIQhiCIMpuWp3Ryjm9iSLLK9EwOwMtFAZLMA1z6JpTVBjW&#10;InojozSOb6IWTKENcGEtnt71QboL+GUpuDuWpRWOyIxibS6sJqy5X6Pdlm1Ohumq5tcy2AeqaFit&#10;8KMj1B1zjDyb+g1UU3MDFko349BEUJY1F4EDskniV2weKqZF4ILiWD3KZP8fLP95vjekLjKarilR&#10;rMEeXRU+5r9QPjxGjVptN5j6oO/N1bNoesJdaRq/IxXSBV0vo66ic4Tj4WK9XK5WiM8xln5dJenC&#10;g0Yvt/mzdd8EBCR2/mFd35disFg1WLxTg2mwvH/2VTPn7/nyvEnaSSkVTutNHCfr0LYGzuIRQqJ7&#10;RQOrfIlK9TbrCtMTGhKGXQe4UQDk/870MKJYwwA47D0wjvQg9ySHS7Cir8fzDkqPWmDeVG0Lsi4O&#10;tZSevDWnfC8NOTN8LofDfr8O3ccrk7TID0Pffm/lUFxwhPAf4I64lBJQZpQzWJRUYH7/7dzn4xhj&#10;lBL5XeFIr5P53D/R4MwXyxQdM43k0whTHC9n1IVJ8oXgCwlMr6/ZP8Gpj/b0n7P7AwAA//8DAFBL&#10;AwQUAAYACAAAACEAjlgyD98AAAAJAQAADwAAAGRycy9kb3ducmV2LnhtbEyPwU7DMBBE70j8g7VI&#10;3KjTULUhxKlQESeQItpKXJ14iVPidRS7beDr2Z7gtqMZzb4p1pPrxQnH0HlSMJ8lIJAabzpqFex3&#10;L3cZiBA1Gd17QgXfGGBdXl8VOjf+TO942sZWcAmFXCuwMQ65lKGx6HSY+QGJvU8/Oh1Zjq00oz5z&#10;uetlmiRL6XRH/MHqATcWm6/t0Smo6o/XalGnG/O2svtDVj1Xh92PUrc309MjiIhT/AvDBZ/RoWSm&#10;2h/JBNGzXma8JfKRgrj48+RhAaJWcJ+tQJaF/L+g/AUAAP//AwBQSwECLQAUAAYACAAAACEAtoM4&#10;kv4AAADhAQAAEwAAAAAAAAAAAAAAAAAAAAAAW0NvbnRlbnRfVHlwZXNdLnhtbFBLAQItABQABgAI&#10;AAAAIQA4/SH/1gAAAJQBAAALAAAAAAAAAAAAAAAAAC8BAABfcmVscy8ucmVsc1BLAQItABQABgAI&#10;AAAAIQAPX7iSGAIAALsEAAAOAAAAAAAAAAAAAAAAAC4CAABkcnMvZTJvRG9jLnhtbFBLAQItABQA&#10;BgAIAAAAIQCOWDIP3wAAAAkBAAAPAAAAAAAAAAAAAAAAAHIEAABkcnMvZG93bnJldi54bWxQSwUG&#10;AAAAAAQABADzAAAAfgUAAAAA&#10;" o:allowincell="f" path="m,l,160019r5977889,l5977889,,,xe" fillcolor="#fc9" stroked="f">
                <v:path arrowok="t" textboxrect="0,0,5977889,160019"/>
                <w10:wrap anchorx="page"/>
              </v:shape>
            </w:pict>
          </mc:Fallback>
        </mc:AlternateContent>
      </w:r>
      <w:r w:rsidRPr="00C542E3">
        <w:rPr>
          <w:rFonts w:ascii="Times New Roman" w:eastAsia="Arial" w:hAnsi="Times New Roman" w:cs="Times New Roman"/>
          <w:b/>
          <w:bCs/>
          <w:color w:val="000000"/>
          <w:sz w:val="24"/>
        </w:rPr>
        <w:t>Аннотация к рабочей программе дисциплины «Музыка»</w:t>
      </w:r>
    </w:p>
    <w:p w:rsidR="003F0CC3" w:rsidRDefault="003F0CC3" w:rsidP="003F0CC3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3F0CC3" w:rsidRDefault="003F0CC3" w:rsidP="003F0CC3">
      <w:pPr>
        <w:widowControl w:val="0"/>
        <w:tabs>
          <w:tab w:val="left" w:pos="7716"/>
        </w:tabs>
        <w:spacing w:line="236" w:lineRule="auto"/>
        <w:ind w:left="259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концепции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0CC3" w:rsidRDefault="003F0CC3" w:rsidP="003F0CC3">
      <w:pPr>
        <w:widowControl w:val="0"/>
        <w:spacing w:before="13" w:line="240" w:lineRule="auto"/>
        <w:ind w:left="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программы:</w:t>
      </w:r>
    </w:p>
    <w:p w:rsidR="003F0CC3" w:rsidRDefault="003F0CC3" w:rsidP="003F0CC3">
      <w:pPr>
        <w:widowControl w:val="0"/>
        <w:spacing w:line="235" w:lineRule="auto"/>
        <w:ind w:left="259" w:right="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музыкальной культуры как неотъемлемой части духовной культуры школьников; - развитие активного, прочувствованного и осознанного восприятия школьниками лучших</w:t>
      </w:r>
    </w:p>
    <w:p w:rsidR="003F0CC3" w:rsidRDefault="003F0CC3" w:rsidP="003F0CC3">
      <w:pPr>
        <w:widowControl w:val="0"/>
        <w:spacing w:before="5" w:line="250" w:lineRule="auto"/>
        <w:ind w:left="2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мировой музыкальной культуры прошлого и настоящего;</w:t>
      </w:r>
    </w:p>
    <w:p w:rsidR="003F0CC3" w:rsidRDefault="003F0CC3" w:rsidP="003F0CC3">
      <w:pPr>
        <w:widowControl w:val="0"/>
        <w:spacing w:line="237" w:lineRule="auto"/>
        <w:ind w:left="259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 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F0CC3" w:rsidRDefault="003F0CC3" w:rsidP="003F0CC3">
      <w:pPr>
        <w:widowControl w:val="0"/>
        <w:spacing w:before="12" w:line="235" w:lineRule="auto"/>
        <w:ind w:left="259" w:right="61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представлено следующими разделами: собственно, содержание курса музыки в начальной школе, планируемые результаты освоения программы, тематическое планирование.</w:t>
      </w:r>
    </w:p>
    <w:p w:rsidR="003F0CC3" w:rsidRDefault="003F0CC3" w:rsidP="003F0CC3">
      <w:pPr>
        <w:widowControl w:val="0"/>
        <w:spacing w:before="12" w:line="240" w:lineRule="auto"/>
        <w:ind w:left="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«Музыка» в учебном плане.</w:t>
      </w:r>
    </w:p>
    <w:p w:rsidR="003F0CC3" w:rsidRDefault="003F0CC3" w:rsidP="003F0CC3">
      <w:pPr>
        <w:widowControl w:val="0"/>
        <w:spacing w:line="235" w:lineRule="auto"/>
        <w:ind w:left="259" w:right="-5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1-ом классе на изучение предмета «Физическая культура» отводится 34 ч (1 раз в неделю, 34 учебные недели). Во 2-4 классах программой предусмотрено на изучение предмета 35 часов (1 час в неделю, 35 учебных недель).</w:t>
      </w:r>
    </w:p>
    <w:p w:rsidR="003F0CC3" w:rsidRDefault="003F0CC3" w:rsidP="003F0C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0CC3" w:rsidRDefault="003F0CC3" w:rsidP="003F0CC3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F0CC3" w:rsidRDefault="003F0CC3" w:rsidP="003F0CC3">
      <w:pPr>
        <w:widowControl w:val="0"/>
        <w:spacing w:line="240" w:lineRule="auto"/>
        <w:ind w:left="1704" w:right="1393" w:firstLine="7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206B4785" wp14:editId="4EA38B96">
                <wp:simplePos x="0" y="0"/>
                <wp:positionH relativeFrom="page">
                  <wp:posOffset>1062355</wp:posOffset>
                </wp:positionH>
                <wp:positionV relativeFrom="paragraph">
                  <wp:posOffset>4521</wp:posOffset>
                </wp:positionV>
                <wp:extent cx="5977889" cy="351154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89" cy="351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889" h="351154">
                              <a:moveTo>
                                <a:pt x="0" y="0"/>
                              </a:moveTo>
                              <a:lnTo>
                                <a:pt x="0" y="351154"/>
                              </a:lnTo>
                              <a:lnTo>
                                <a:pt x="5977889" y="351154"/>
                              </a:lnTo>
                              <a:lnTo>
                                <a:pt x="5977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0" o:spid="_x0000_s1026" style="position:absolute;margin-left:83.65pt;margin-top:.35pt;width:470.7pt;height:27.6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889,35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KtFAIAALsEAAAOAAAAZHJzL2Uyb0RvYy54bWysVMGO2yAQvVfqPyDujZNs0iRWnD1klapS&#10;1ay02w8gGMeuMIOAjZ1+fQdivN6k2sOqFxiYx/i9N+D1fVtLchLGVqAyOhmNKRGKQ16pY0Z/Pe++&#10;LCmxjqmcSVAio2dh6f3m86d1o1MxhRJkLgzBIsqmjc5o6ZxOk8TyUtTMjkALhckCTM0cLs0xyQ1r&#10;sHotk+l4/DVpwOTaABfW4u7DJUk3oX5RCO72RWGFIzKjyM2F0YTx4Mdks2bp0TBdVryjwT7AomaV&#10;wo/2pR6YY+TFVDel6oobsFC4EYc6gaKouAgaUM1kfKXmqWRaBC1ojtW9Tfb/leU/T4+GVHlG79Ae&#10;xWrsUefw/vAb7cNt9KjRNkXok3403cpi6AW3han9jFJIG3w9976K1hGOm/PVYrFcrijhmLubTybz&#10;mS+avJ7mL9Z9ExAqsdMP6y59yWPEyhjxVsXQIL13+6qZ8+c8PR+SZkCl7Jn4dA0n8QwB6K5kIMvX&#10;rFS3qDeCIiDOOpTrDbjWH2FxvoUH+5FDRMT5gsSeRbsHGC7BiovBXndwuvcCcUO3Lcgq31VSevHW&#10;HA9baciJ4XPZ7bbb1apr1ACW+Mtwab+PDpCf8QrhP8DtcSgkoM1oZ4goKcH8+de+x+M1xiwl8rvC&#10;K72azGb+iYbFbL6Y4sIMM4dhhimOhzPqAkFPBF9IUNq9Zv8Eh2uMh/+czV8AAAD//wMAUEsDBBQA&#10;BgAIAAAAIQA6BnZF3QAAAAgBAAAPAAAAZHJzL2Rvd25yZXYueG1sTI/BasMwEETvhf6D2EIvpZHT&#10;UCc4lkMwBHropU7IeW2plom1MpacuH/fzam97TDD7Jt8N7teXM0YOk8KlosEhKHG645aBafj4XUD&#10;IkQkjb0no+DHBNgVjw85Ztrf6Mtcq9gKLqGQoQIb45BJGRprHIaFHwyx9+1Hh5Hl2Eo94o3LXS/f&#10;kiSVDjviDxYHU1rTXKrJKair8+r48Vl6eyhxb8/1y+zipNTz07zfgohmjn9huOMzOhTMVPuJdBA9&#10;63S94qiCNYi7vUw2fNUK3tMEZJHL/wOKXwAAAP//AwBQSwECLQAUAAYACAAAACEAtoM4kv4AAADh&#10;AQAAEwAAAAAAAAAAAAAAAAAAAAAAW0NvbnRlbnRfVHlwZXNdLnhtbFBLAQItABQABgAIAAAAIQA4&#10;/SH/1gAAAJQBAAALAAAAAAAAAAAAAAAAAC8BAABfcmVscy8ucmVsc1BLAQItABQABgAIAAAAIQDW&#10;LRKtFAIAALsEAAAOAAAAAAAAAAAAAAAAAC4CAABkcnMvZTJvRG9jLnhtbFBLAQItABQABgAIAAAA&#10;IQA6BnZF3QAAAAgBAAAPAAAAAAAAAAAAAAAAAG4EAABkcnMvZG93bnJldi54bWxQSwUGAAAAAAQA&#10;BADzAAAAeAUAAAAA&#10;" o:allowincell="f" path="m,l,351154r5977889,l5977889,,,xe" fillcolor="#fc9" stroked="f">
                <v:path arrowok="t" textboxrect="0,0,5977889,35115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дисциплины «Основы религиозных культур и светской этики» (4 класс)</w:t>
      </w:r>
    </w:p>
    <w:p w:rsidR="003F0CC3" w:rsidRDefault="003F0CC3" w:rsidP="003F0CC3">
      <w:pPr>
        <w:widowControl w:val="0"/>
        <w:spacing w:before="110"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 «Основы православной культуры»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один из шести модулей, составляющих курс «Основы религиозных культур и светской этики» (ОРКСЭ). Основной методологический подход в реализации курса - культурологический, способствующий формированию у младших школьников первоначальных представлений о религиозной культуре и светской этике.</w:t>
      </w:r>
    </w:p>
    <w:p w:rsidR="003F0CC3" w:rsidRDefault="003F0CC3" w:rsidP="003F0CC3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 учебного курса ОРКСЭ культура понимается как образ жизни, обычаи, традиции и верования, духовное и материальное богатство народов мира. Духовно-нравственное воспитание младшего школьника рассматривается как формирование и развитие ценностного отношения к людям, обществу, природе, Родине, к своему и другим народам, к их истории, культуре, духовным традициям.</w:t>
      </w:r>
    </w:p>
    <w:p w:rsidR="003F0CC3" w:rsidRDefault="003F0CC3" w:rsidP="003F0CC3">
      <w:pPr>
        <w:widowControl w:val="0"/>
        <w:spacing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Культурологический характер комплексного курса ОРКСЭ проявляется в том, что содержание модулей ориентировано на общее знакомство с этикой и основами традиционных для России религий, c их историей, традициями, нравственными ценностями, выдающимися представителями и т. п. Отсюда необходимость осуществления на уроках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окружающим миром, литературным чтением, русским языком, изобразительным искусством, музыкой.</w:t>
      </w:r>
      <w:proofErr w:type="gramEnd"/>
    </w:p>
    <w:p w:rsidR="003F0CC3" w:rsidRDefault="003F0CC3" w:rsidP="003F0CC3">
      <w:pPr>
        <w:widowControl w:val="0"/>
        <w:spacing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 уроков заключается в том, что происходит приобщение детей к таким нравственным ценностям, как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свобода, совесть, разум, доброта, любовь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которых они слышали, но вряд ли размышляли в контексте православной культуры.</w:t>
      </w:r>
      <w:proofErr w:type="gramEnd"/>
    </w:p>
    <w:p w:rsidR="003F0CC3" w:rsidRDefault="003F0CC3" w:rsidP="004879AD">
      <w:pPr>
        <w:widowControl w:val="0"/>
        <w:spacing w:line="240" w:lineRule="auto"/>
        <w:ind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источниками для изучения курса «Основы православной культуры» в 4 классе являются:</w:t>
      </w:r>
      <w:bookmarkStart w:id="6" w:name="_page_60_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Кураев А.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религиозных культур и светской этики. Основы православной культуры. 4 класс. Учебник для общеобразовательных организаций с приложением на электронном носителе. — М.: Просвещение, 2014.</w:t>
      </w:r>
    </w:p>
    <w:p w:rsidR="003F0CC3" w:rsidRDefault="003F0CC3" w:rsidP="003F0CC3">
      <w:pPr>
        <w:widowControl w:val="0"/>
        <w:spacing w:before="1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Основы религиозных культур и светской этики. Сборник рабочих программ. — М.: Просвещение, 2014.</w:t>
      </w:r>
    </w:p>
    <w:p w:rsidR="003F0CC3" w:rsidRDefault="003F0CC3" w:rsidP="003F0CC3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Основы религиозных культур и светской этики: Книга для учителя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 В. А. Тишкова, Т. Д. Шапошниковой. — М.: Просвещение, 2013.</w:t>
      </w:r>
    </w:p>
    <w:p w:rsidR="003F0CC3" w:rsidRDefault="003F0CC3" w:rsidP="003F0CC3">
      <w:pPr>
        <w:widowControl w:val="0"/>
        <w:spacing w:line="239" w:lineRule="auto"/>
        <w:ind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в учебном плане.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в начальной школе отводится 1 ч в неделю только в 4 классе. Курс рассчитан на 35 часов (35 учебных).</w:t>
      </w:r>
    </w:p>
    <w:p w:rsidR="003F0CC3" w:rsidRDefault="003F0CC3" w:rsidP="003F0CC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0CC3" w:rsidRDefault="003F0CC3" w:rsidP="003F0CC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«Основы мировых религиозных культур»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ОМРК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F0CC3" w:rsidRDefault="003F0CC3" w:rsidP="003F0CC3">
      <w:pPr>
        <w:widowControl w:val="0"/>
        <w:spacing w:line="240" w:lineRule="auto"/>
        <w:ind w:right="-15" w:firstLine="10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учебного предмета ОМРК: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F0CC3" w:rsidRDefault="003F0CC3" w:rsidP="003F0CC3">
      <w:pPr>
        <w:widowControl w:val="0"/>
        <w:spacing w:line="240" w:lineRule="auto"/>
        <w:ind w:left="10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учебного предмета ОМРК:</w:t>
      </w:r>
    </w:p>
    <w:p w:rsidR="003F0CC3" w:rsidRDefault="003F0CC3" w:rsidP="003F0CC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Знакомство обучающихся с основами мировых религиозных культур;</w:t>
      </w:r>
    </w:p>
    <w:p w:rsidR="003F0CC3" w:rsidRDefault="003F0CC3" w:rsidP="003F0CC3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F0CC3" w:rsidRDefault="003F0CC3" w:rsidP="003F0CC3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</w:t>
      </w:r>
    </w:p>
    <w:p w:rsidR="003F0CC3" w:rsidRDefault="003F0CC3" w:rsidP="003F0CC3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Восприятие отечественной истории и культуры при изучении гуманитарных предметов на ступени основной школы;</w:t>
      </w:r>
    </w:p>
    <w:p w:rsidR="003F0CC3" w:rsidRDefault="003F0CC3" w:rsidP="003F0CC3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76DA0" w:rsidRDefault="003F0CC3" w:rsidP="004879AD">
      <w:pPr>
        <w:widowControl w:val="0"/>
        <w:spacing w:line="240" w:lineRule="auto"/>
        <w:ind w:right="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в учебном плане.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в начальной школе отводится 1 ч в неделю только в 4 классе. Курс рассчитан на 35 часов (35 учебных)</w:t>
      </w:r>
      <w:bookmarkEnd w:id="6"/>
    </w:p>
    <w:sectPr w:rsidR="00C76DA0" w:rsidSect="004879AD">
      <w:pgSz w:w="11899" w:h="16838"/>
      <w:pgMar w:top="699" w:right="834" w:bottom="568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6DA0"/>
    <w:rsid w:val="003F0CC3"/>
    <w:rsid w:val="004879AD"/>
    <w:rsid w:val="00864EB1"/>
    <w:rsid w:val="00C542E3"/>
    <w:rsid w:val="00C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%D1%83%D0%BC%D0%BA%20%D0%B3%D0%B0%D1%80%D0%BC%D0%BE%D0%BD%D0%B8%D1%8F%20%D0%BE%D1%84%D0%B8%D1%86%D0%B8%D0%B0%D0%BB%D1%8C%D0%BD%D1%8B%D0%B9%20%D1%81%D0%B0%D0%B9%D1%82&amp;uuid=&amp;state=AiuY0DBWFJ4ePaEse6rgeKdnI0e4oXuRYo0IEhrXr7w0L24O5Xv8RnUVwmxyeTliQI-KbE6oCBXCjyQESrevdeqNJafD7rT1B3XKvEZwCo6P_VEccDpqKQ3c4WfLbeExk2UXGEwcM-Kbp4SJPM-T6m1DiDcuUfFPK313XsNRkdAOkY7ap8KUvgIj58Mt4pA5NUOZeimXQAA&amp;data=UlNrNmk5WktYejR0eWJFYk1LdmtxcEFxSnRGVnZQbGQyMEp3VDhBdlRGYU45Yl9OTXY1VXdWMkE3NWlTM1JqdkNQN29YV2VtRFc3OXJRTi1NYVZJSHMySzhvUC1MUmxTY3RreVN2aHRVd28&amp;b64e=2&amp;sign=8479040f74962ea9be0f0bacfc1f8b17&amp;keyno=0&amp;l10n=ru&amp;mc=3.169925001442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2023-01-27T15:00:00Z</dcterms:created>
  <dcterms:modified xsi:type="dcterms:W3CDTF">2023-01-27T15:24:00Z</dcterms:modified>
</cp:coreProperties>
</file>