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AA5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F0">
        <w:rPr>
          <w:rFonts w:ascii="Times New Roman" w:hAnsi="Times New Roman" w:cs="Times New Roman"/>
          <w:b/>
          <w:i/>
          <w:color w:val="000000" w:themeColor="text1"/>
          <w:sz w:val="80"/>
          <w:szCs w:val="80"/>
        </w:rPr>
        <w:t>ЛОГОПЕД РЕКОМЕНДУЕТ</w:t>
      </w: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AA5C17" w:rsidRDefault="00AA5C17" w:rsidP="00C72F8A">
      <w:pPr>
        <w:rPr>
          <w:rFonts w:ascii="Times New Roman" w:hAnsi="Times New Roman" w:cs="Times New Roman"/>
          <w:b/>
          <w:sz w:val="28"/>
          <w:szCs w:val="28"/>
        </w:rPr>
      </w:pPr>
    </w:p>
    <w:p w:rsidR="00C72F8A" w:rsidRPr="009832FE" w:rsidRDefault="00C72F8A" w:rsidP="00C72F8A">
      <w:pPr>
        <w:rPr>
          <w:rFonts w:ascii="Times New Roman" w:hAnsi="Times New Roman" w:cs="Times New Roman"/>
        </w:rPr>
      </w:pPr>
      <w:r w:rsidRPr="009832FE">
        <w:rPr>
          <w:rFonts w:ascii="Times New Roman" w:hAnsi="Times New Roman" w:cs="Times New Roman"/>
          <w:b/>
          <w:sz w:val="28"/>
          <w:szCs w:val="28"/>
        </w:rPr>
        <w:t>Игры и игровые упражнения на формирование навыков звукобуквенного анализа и синтеза, чтения слогового и целыми словами</w:t>
      </w:r>
      <w:r w:rsidR="009832FE" w:rsidRPr="009832FE">
        <w:rPr>
          <w:rFonts w:ascii="Times New Roman" w:hAnsi="Times New Roman" w:cs="Times New Roman"/>
          <w:b/>
          <w:sz w:val="28"/>
          <w:szCs w:val="28"/>
        </w:rPr>
        <w:t>.</w:t>
      </w:r>
    </w:p>
    <w:p w:rsidR="00C72F8A" w:rsidRPr="009832FE" w:rsidRDefault="007E78BA" w:rsidP="007E78BA">
      <w:pPr>
        <w:pStyle w:val="a4"/>
        <w:ind w:left="405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9832FE">
        <w:rPr>
          <w:rFonts w:ascii="Times New Roman" w:hAnsi="Times New Roman" w:cs="Times New Roman"/>
          <w:i/>
          <w:color w:val="002060"/>
          <w:sz w:val="26"/>
          <w:szCs w:val="26"/>
        </w:rPr>
        <w:t>1.</w:t>
      </w:r>
      <w:r w:rsidR="00C72F8A" w:rsidRPr="009832FE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Игра «Слова-матрешки».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Расширение поля зрительного восприятия, развитие внимания, формирование навыка чтения, активизация и обогащение словаря.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Детям предлагается прочитать слова и найти другие слова, которые «прячутся» в них. Следующий этап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- найти слова в сплошном наборе букв, прочитать в нём короткие предложения. (бусы, гроза, чайник, снегирь).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• стол(в) - ствол.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• заменить подчёркнутую букву, чтобы получилось новое слово: лист (лифт), корона (ворона), город (горох).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• найти в предложении слова, различающиеся одной буквой: «Ваня не скрыл, что вскрыл письмо», «Осы не любят росы».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2 . </w:t>
      </w:r>
      <w:r w:rsidRPr="009832FE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Вставка букв в слова.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Цель: формирование навыка чтения, развитие звукового анализа, формирование понятия о смыслоразличительной роли буквы, получаем разные слова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• Вставить разные гласные, чтобы слова не повторялись: Л_ПА, Л_ПА, Л_ПА.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• Вставить разные согласные, чтобы слова не повторялись: _ОДА, </w:t>
      </w:r>
      <w:proofErr w:type="gramStart"/>
      <w:r w:rsidRPr="009832F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832FE">
        <w:rPr>
          <w:rFonts w:ascii="Times New Roman" w:hAnsi="Times New Roman" w:cs="Times New Roman"/>
          <w:sz w:val="26"/>
          <w:szCs w:val="26"/>
        </w:rPr>
        <w:t xml:space="preserve">_ДА, О_ДА.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• Добавить букву, чтобы получилось новое слово: кот(р) - крот, стол(в) - ствол.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• Заменить подчёркнутую букву, чтобы получилось новое слово: лист (лифт), корона (ворона), город (горох).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>• Найти в предложении слова, различающиеся одной буквой: «Ваня не скрыл, что вскрыл письмо», «Осы не любят росы».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 • Прочитать 4 слова (столбик). Назвать буквы,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оторые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 пропущены в каждом из них. __руг д__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озд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 __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венит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 __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стреча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 д__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угдр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>__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 з__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енитвс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>__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речадр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__г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дро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__д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звен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__т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вст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>__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ечадру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__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дроз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__ звени__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встр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>__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ча</w:t>
      </w:r>
      <w:proofErr w:type="spellEnd"/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• Восстановить слово, добавив одну или несколько гласных: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лст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грз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грд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брбн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2F8A" w:rsidRPr="009832FE" w:rsidRDefault="007E78BA" w:rsidP="007E78BA">
      <w:pPr>
        <w:pStyle w:val="a4"/>
        <w:ind w:left="405"/>
        <w:rPr>
          <w:rFonts w:ascii="Times New Roman" w:hAnsi="Times New Roman" w:cs="Times New Roman"/>
          <w:i/>
          <w:sz w:val="26"/>
          <w:szCs w:val="26"/>
        </w:rPr>
      </w:pPr>
      <w:r w:rsidRPr="009832FE">
        <w:rPr>
          <w:rFonts w:ascii="Times New Roman" w:hAnsi="Times New Roman" w:cs="Times New Roman"/>
          <w:i/>
          <w:color w:val="002060"/>
          <w:sz w:val="26"/>
          <w:szCs w:val="26"/>
        </w:rPr>
        <w:t>3.</w:t>
      </w:r>
      <w:r w:rsidR="00C72F8A" w:rsidRPr="009832FE">
        <w:rPr>
          <w:rFonts w:ascii="Times New Roman" w:hAnsi="Times New Roman" w:cs="Times New Roman"/>
          <w:i/>
          <w:color w:val="002060"/>
          <w:sz w:val="26"/>
          <w:szCs w:val="26"/>
        </w:rPr>
        <w:t>Составление слов из букв</w:t>
      </w:r>
      <w:r w:rsidR="00C72F8A" w:rsidRPr="009832FE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Задание, развивающее навыки звукобуквенного синтеза. Может предлагаться как со зрительными опорами, так и без них. Использование кроссвордов или их элементов позволит ребенку проверить: не пропустил ли он букву </w:t>
      </w:r>
      <w:proofErr w:type="gramStart"/>
      <w:r w:rsidRPr="009832FE">
        <w:rPr>
          <w:rFonts w:ascii="Times New Roman" w:hAnsi="Times New Roman" w:cs="Times New Roman"/>
          <w:sz w:val="26"/>
          <w:szCs w:val="26"/>
        </w:rPr>
        <w:t>( в</w:t>
      </w:r>
      <w:proofErr w:type="gramEnd"/>
      <w:r w:rsidRPr="009832FE">
        <w:rPr>
          <w:rFonts w:ascii="Times New Roman" w:hAnsi="Times New Roman" w:cs="Times New Roman"/>
          <w:sz w:val="26"/>
          <w:szCs w:val="26"/>
        </w:rPr>
        <w:t xml:space="preserve"> этом случае останется пустая клетка). Можно выполнить, подобное задание отгадав загадку. Слово-отгадка составляется из букв. Например, </w:t>
      </w:r>
      <w:proofErr w:type="gramStart"/>
      <w:r w:rsidRPr="009832F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Pr="009832FE">
        <w:rPr>
          <w:rFonts w:ascii="Times New Roman" w:hAnsi="Times New Roman" w:cs="Times New Roman"/>
          <w:sz w:val="26"/>
          <w:szCs w:val="26"/>
        </w:rPr>
        <w:t xml:space="preserve"> видна на грядке, играет с нами в прятки. (п, р, е, а, к) </w:t>
      </w:r>
    </w:p>
    <w:p w:rsidR="00C72F8A" w:rsidRPr="009832FE" w:rsidRDefault="00C72F8A" w:rsidP="007E78B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9832FE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Шифровки (Дидактическая игра «Разведчики») 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lastRenderedPageBreak/>
        <w:t>Задания, которые позволяют упражнять не только в звукобуквенном анализе, но и развивать внимание.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 Инструкция: послушайте слово, определите, есть ли в нем звуки </w:t>
      </w:r>
      <w:proofErr w:type="gramStart"/>
      <w:r w:rsidRPr="009832FE">
        <w:rPr>
          <w:rFonts w:ascii="Times New Roman" w:hAnsi="Times New Roman" w:cs="Times New Roman"/>
          <w:sz w:val="26"/>
          <w:szCs w:val="26"/>
        </w:rPr>
        <w:t>С,Ш</w:t>
      </w:r>
      <w:proofErr w:type="gramEnd"/>
      <w:r w:rsidRPr="009832FE">
        <w:rPr>
          <w:rFonts w:ascii="Times New Roman" w:hAnsi="Times New Roman" w:cs="Times New Roman"/>
          <w:sz w:val="26"/>
          <w:szCs w:val="26"/>
        </w:rPr>
        <w:t>; запишите буквы, обозначающие эти звуки по порядку, укажите их место в слове.</w:t>
      </w:r>
    </w:p>
    <w:p w:rsidR="00C72F8A" w:rsidRPr="009832FE" w:rsidRDefault="00C72F8A" w:rsidP="00C72F8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 При выполнении задания слова приобретают следующий вид: Саша - С1ш3, шестой - ш1с3 и т. д.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</w:rPr>
      </w:pPr>
      <w:r w:rsidRPr="009832FE">
        <w:rPr>
          <w:rFonts w:ascii="Times New Roman" w:hAnsi="Times New Roman" w:cs="Times New Roman"/>
          <w:b/>
          <w:sz w:val="28"/>
          <w:szCs w:val="28"/>
        </w:rPr>
        <w:t>Игры и игровые упражнения на формирование навыков слогового анализа и синтеза, слогового чтения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7E78BA">
        <w:rPr>
          <w:sz w:val="24"/>
          <w:szCs w:val="24"/>
        </w:rPr>
        <w:t xml:space="preserve"> </w:t>
      </w:r>
      <w:r w:rsidRPr="009832FE">
        <w:rPr>
          <w:rFonts w:ascii="Times New Roman" w:hAnsi="Times New Roman" w:cs="Times New Roman"/>
          <w:sz w:val="26"/>
          <w:szCs w:val="26"/>
        </w:rPr>
        <w:t xml:space="preserve">1. </w:t>
      </w:r>
      <w:r w:rsidRPr="009832FE">
        <w:rPr>
          <w:rFonts w:ascii="Times New Roman" w:hAnsi="Times New Roman" w:cs="Times New Roman"/>
          <w:b/>
          <w:sz w:val="26"/>
          <w:szCs w:val="26"/>
          <w:u w:val="single"/>
        </w:rPr>
        <w:t>Работа по слоговым таблицам</w:t>
      </w:r>
      <w:r w:rsidRPr="009832FE">
        <w:rPr>
          <w:rFonts w:ascii="Times New Roman" w:hAnsi="Times New Roman" w:cs="Times New Roman"/>
          <w:sz w:val="26"/>
          <w:szCs w:val="26"/>
        </w:rPr>
        <w:t xml:space="preserve">. Способствует формированию навыка слогового чтения, развивает зрительную память. Ребенок учится читать слог целиком, составлять слова из слогов по схемам. 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2. </w:t>
      </w:r>
      <w:r w:rsidRPr="009832FE">
        <w:rPr>
          <w:rFonts w:ascii="Times New Roman" w:hAnsi="Times New Roman" w:cs="Times New Roman"/>
          <w:b/>
          <w:sz w:val="26"/>
          <w:szCs w:val="26"/>
          <w:u w:val="single"/>
        </w:rPr>
        <w:t>Составление слов из слогов</w:t>
      </w:r>
      <w:r w:rsidRPr="009832FE">
        <w:rPr>
          <w:rFonts w:ascii="Times New Roman" w:hAnsi="Times New Roman" w:cs="Times New Roman"/>
          <w:sz w:val="26"/>
          <w:szCs w:val="26"/>
        </w:rPr>
        <w:t xml:space="preserve">. Используется занимательный дидактический материал для отработки навыка многократно. Учащимся предлагается найти и соединить флажки так, чтобы получились слова. 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>Дополнительные задания: Сколько флажков находится вверху? Сколько внизу? Назовите орфографические правила, которые встречаются в словах.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  <w:u w:val="single"/>
        </w:rPr>
        <w:t>3.</w:t>
      </w:r>
      <w:r w:rsidRPr="009832FE">
        <w:rPr>
          <w:rFonts w:ascii="Times New Roman" w:hAnsi="Times New Roman" w:cs="Times New Roman"/>
          <w:b/>
          <w:sz w:val="26"/>
          <w:szCs w:val="26"/>
          <w:u w:val="single"/>
        </w:rPr>
        <w:t>Подбор слов на заданный слог (или с данным слогом</w:t>
      </w:r>
      <w:r w:rsidRPr="009832FE">
        <w:rPr>
          <w:rFonts w:ascii="Times New Roman" w:hAnsi="Times New Roman" w:cs="Times New Roman"/>
          <w:b/>
          <w:sz w:val="26"/>
          <w:szCs w:val="26"/>
        </w:rPr>
        <w:t>).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Задание на активизацию словаря и развитие навыка слогового анализа. Очень нравится детям в форме соревнования (кто больше?). Более сложный вариант задания: придумать слово на данный слог, в котором уже определено число слогов. 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>Например, за…(2) - замок, забор; ку…(3) - кукушка, курица, купался.</w:t>
      </w:r>
    </w:p>
    <w:p w:rsidR="007E78BA" w:rsidRPr="009832FE" w:rsidRDefault="007E78BA" w:rsidP="007E78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  <w:u w:val="single"/>
        </w:rPr>
        <w:t>Путаница</w:t>
      </w:r>
      <w:r w:rsidRPr="009832FE">
        <w:rPr>
          <w:rFonts w:ascii="Times New Roman" w:hAnsi="Times New Roman" w:cs="Times New Roman"/>
          <w:sz w:val="26"/>
          <w:szCs w:val="26"/>
        </w:rPr>
        <w:t xml:space="preserve">. Составление слова из слогов, предъявляемых на слух. 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Для этого необходимо удержать в памяти слоги, поменяв их местами, например,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ру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 (руки), вы,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сли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 (сливы),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неть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32FE">
        <w:rPr>
          <w:rFonts w:ascii="Times New Roman" w:hAnsi="Times New Roman" w:cs="Times New Roman"/>
          <w:sz w:val="26"/>
          <w:szCs w:val="26"/>
        </w:rPr>
        <w:t>чер</w:t>
      </w:r>
      <w:proofErr w:type="spellEnd"/>
      <w:r w:rsidRPr="009832FE">
        <w:rPr>
          <w:rFonts w:ascii="Times New Roman" w:hAnsi="Times New Roman" w:cs="Times New Roman"/>
          <w:sz w:val="26"/>
          <w:szCs w:val="26"/>
        </w:rPr>
        <w:t xml:space="preserve"> (чернеть). Игру можно проводить с перекидыванием мяча. 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Другой вариант игры требует удержания в памяти уже большего числа слогов и элементарных навыков слогового анализа. 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Инструкция: послушайте стихи, выделяя последний слог последнего слова каждой строчки (будет сделана пауза); если вы соедините все слоги, получится ответ на вопрос: Эй, держи, хватай! В лесу ловят рыжую лису. Шум и гам. Народу тьма. Громче всех кричит Фома. Он без куртки, без пальто. Вместо шапки решето. Из оврага, где ольха, слышны крики петуха. Изловить лису неплохо, да мешает… (суматоха). </w:t>
      </w:r>
    </w:p>
    <w:p w:rsidR="007E78BA" w:rsidRPr="009832FE" w:rsidRDefault="007E78BA" w:rsidP="007E78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  <w:u w:val="single"/>
        </w:rPr>
        <w:t>Дидактические игры</w:t>
      </w:r>
      <w:r w:rsidRPr="009832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78BA" w:rsidRPr="009832FE" w:rsidRDefault="007E78BA" w:rsidP="007E78BA">
      <w:pPr>
        <w:pStyle w:val="a4"/>
        <w:ind w:left="405"/>
        <w:rPr>
          <w:rFonts w:ascii="Times New Roman" w:hAnsi="Times New Roman" w:cs="Times New Roman"/>
          <w:sz w:val="26"/>
          <w:szCs w:val="26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• «Слоговое домино» Игра на составление слов из слогов, представляет собой несколько комплектов карточек, разрезанных так, что на каждой карточке находится последний слог одного слова и начальный другого. Правильно разложив карточки по принципу домино, получаем цепочку слов. Облегченный вариант: кроме слогов на карточках присутствуют картинки, так же, как и </w:t>
      </w:r>
      <w:proofErr w:type="gramStart"/>
      <w:r w:rsidRPr="009832FE">
        <w:rPr>
          <w:rFonts w:ascii="Times New Roman" w:hAnsi="Times New Roman" w:cs="Times New Roman"/>
          <w:sz w:val="26"/>
          <w:szCs w:val="26"/>
        </w:rPr>
        <w:t>слова</w:t>
      </w:r>
      <w:proofErr w:type="gramEnd"/>
      <w:r w:rsidRPr="009832FE">
        <w:rPr>
          <w:rFonts w:ascii="Times New Roman" w:hAnsi="Times New Roman" w:cs="Times New Roman"/>
          <w:sz w:val="26"/>
          <w:szCs w:val="26"/>
        </w:rPr>
        <w:t xml:space="preserve"> </w:t>
      </w:r>
      <w:r w:rsidRPr="009832FE">
        <w:rPr>
          <w:rFonts w:ascii="Times New Roman" w:hAnsi="Times New Roman" w:cs="Times New Roman"/>
          <w:sz w:val="26"/>
          <w:szCs w:val="26"/>
        </w:rPr>
        <w:lastRenderedPageBreak/>
        <w:t>разрезанные пополам. Усложнённый вариант: без картинок, слова составляются только правильным подбором слогов.</w:t>
      </w:r>
    </w:p>
    <w:p w:rsidR="007E78BA" w:rsidRPr="007E78BA" w:rsidRDefault="007E78BA" w:rsidP="007E78BA">
      <w:pPr>
        <w:pStyle w:val="a4"/>
        <w:ind w:left="405"/>
        <w:rPr>
          <w:sz w:val="24"/>
          <w:szCs w:val="24"/>
        </w:rPr>
      </w:pPr>
      <w:r w:rsidRPr="009832FE">
        <w:rPr>
          <w:rFonts w:ascii="Times New Roman" w:hAnsi="Times New Roman" w:cs="Times New Roman"/>
          <w:sz w:val="26"/>
          <w:szCs w:val="26"/>
        </w:rPr>
        <w:t xml:space="preserve"> • «Слоговые кубики» Кубики, на гранях которых половинки картинок и слоги, из которых складываются названия картинок. При правильном составлении слов получаются цельные изображения предметов по тематическим группам (овощи, животные).</w:t>
      </w:r>
      <w:r w:rsidRPr="009832FE">
        <w:rPr>
          <w:rFonts w:ascii="Times New Roman" w:hAnsi="Times New Roman" w:cs="Times New Roman"/>
          <w:sz w:val="26"/>
          <w:szCs w:val="26"/>
        </w:rPr>
        <w:br/>
      </w:r>
      <w:r w:rsidRPr="007E78BA">
        <w:rPr>
          <w:sz w:val="24"/>
          <w:szCs w:val="24"/>
        </w:rPr>
        <w:br/>
      </w:r>
    </w:p>
    <w:p w:rsidR="007E78BA" w:rsidRDefault="007E78BA" w:rsidP="00C72F8A">
      <w:pPr>
        <w:pStyle w:val="a4"/>
        <w:ind w:left="405"/>
      </w:pPr>
    </w:p>
    <w:p w:rsidR="007E78BA" w:rsidRDefault="007E78BA" w:rsidP="00C72F8A">
      <w:pPr>
        <w:pStyle w:val="a4"/>
        <w:ind w:left="405"/>
      </w:pPr>
    </w:p>
    <w:p w:rsidR="00F00F8C" w:rsidRDefault="00F00F8C">
      <w:pPr>
        <w:rPr>
          <w:rFonts w:ascii="Georgia" w:hAnsi="Georgia"/>
          <w:b/>
          <w:color w:val="0070C0"/>
          <w:spacing w:val="60"/>
          <w:sz w:val="72"/>
          <w:szCs w:val="72"/>
        </w:rPr>
      </w:pPr>
    </w:p>
    <w:p w:rsidR="00F00F8C" w:rsidRDefault="00F00F8C">
      <w:pPr>
        <w:rPr>
          <w:rFonts w:ascii="Georgia" w:hAnsi="Georgia"/>
          <w:b/>
          <w:color w:val="0070C0"/>
          <w:spacing w:val="60"/>
          <w:sz w:val="72"/>
          <w:szCs w:val="72"/>
        </w:rPr>
      </w:pPr>
    </w:p>
    <w:p w:rsidR="00F00F8C" w:rsidRDefault="00F00F8C">
      <w:pPr>
        <w:rPr>
          <w:rFonts w:ascii="Georgia" w:hAnsi="Georgia"/>
          <w:b/>
          <w:color w:val="0070C0"/>
          <w:spacing w:val="60"/>
          <w:sz w:val="72"/>
          <w:szCs w:val="72"/>
        </w:rPr>
      </w:pPr>
    </w:p>
    <w:p w:rsidR="00F00F8C" w:rsidRDefault="00F00F8C" w:rsidP="00F00F8C">
      <w:pPr>
        <w:jc w:val="center"/>
        <w:rPr>
          <w:rFonts w:ascii="Georgia" w:hAnsi="Georgia"/>
          <w:b/>
          <w:color w:val="000000" w:themeColor="text1"/>
          <w:sz w:val="96"/>
          <w:szCs w:val="96"/>
        </w:rPr>
      </w:pPr>
    </w:p>
    <w:p w:rsidR="009832FE" w:rsidRDefault="009832FE" w:rsidP="00F00F8C">
      <w:pPr>
        <w:jc w:val="center"/>
        <w:rPr>
          <w:rFonts w:ascii="Georgia" w:hAnsi="Georgia"/>
          <w:b/>
          <w:color w:val="000000" w:themeColor="text1"/>
          <w:sz w:val="96"/>
          <w:szCs w:val="96"/>
        </w:rPr>
      </w:pPr>
    </w:p>
    <w:p w:rsidR="009832FE" w:rsidRDefault="009832FE" w:rsidP="00F00F8C">
      <w:pPr>
        <w:jc w:val="center"/>
        <w:rPr>
          <w:rFonts w:ascii="Georgia" w:hAnsi="Georgia"/>
          <w:b/>
          <w:color w:val="000000" w:themeColor="text1"/>
          <w:sz w:val="96"/>
          <w:szCs w:val="96"/>
        </w:rPr>
      </w:pPr>
    </w:p>
    <w:p w:rsidR="009832FE" w:rsidRDefault="009832FE" w:rsidP="00F00F8C">
      <w:pPr>
        <w:jc w:val="center"/>
        <w:rPr>
          <w:rFonts w:ascii="Georgia" w:hAnsi="Georgia"/>
          <w:b/>
          <w:color w:val="000000" w:themeColor="text1"/>
          <w:sz w:val="96"/>
          <w:szCs w:val="96"/>
        </w:rPr>
      </w:pPr>
    </w:p>
    <w:p w:rsidR="00F00F8C" w:rsidRPr="00F00F8C" w:rsidRDefault="00F00F8C">
      <w:pPr>
        <w:rPr>
          <w:rFonts w:ascii="Georgia" w:hAnsi="Georgia"/>
          <w:b/>
          <w:color w:val="0070C0"/>
          <w:spacing w:val="60"/>
          <w:sz w:val="72"/>
          <w:szCs w:val="72"/>
        </w:rPr>
      </w:pPr>
      <w:bookmarkStart w:id="0" w:name="_GoBack"/>
      <w:bookmarkEnd w:id="0"/>
    </w:p>
    <w:sectPr w:rsidR="00F00F8C" w:rsidRPr="00F00F8C" w:rsidSect="00F00F8C">
      <w:footerReference w:type="default" r:id="rId8"/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4E" w:rsidRDefault="00ED794E" w:rsidP="007E78BA">
      <w:pPr>
        <w:spacing w:after="0" w:line="240" w:lineRule="auto"/>
      </w:pPr>
      <w:r>
        <w:separator/>
      </w:r>
    </w:p>
  </w:endnote>
  <w:endnote w:type="continuationSeparator" w:id="0">
    <w:p w:rsidR="00ED794E" w:rsidRDefault="00ED794E" w:rsidP="007E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8BA" w:rsidRDefault="007E78BA">
    <w:pPr>
      <w:pStyle w:val="a7"/>
      <w:jc w:val="center"/>
    </w:pPr>
  </w:p>
  <w:p w:rsidR="007E78BA" w:rsidRDefault="007E78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4E" w:rsidRDefault="00ED794E" w:rsidP="007E78BA">
      <w:pPr>
        <w:spacing w:after="0" w:line="240" w:lineRule="auto"/>
      </w:pPr>
      <w:r>
        <w:separator/>
      </w:r>
    </w:p>
  </w:footnote>
  <w:footnote w:type="continuationSeparator" w:id="0">
    <w:p w:rsidR="00ED794E" w:rsidRDefault="00ED794E" w:rsidP="007E7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042A"/>
    <w:multiLevelType w:val="hybridMultilevel"/>
    <w:tmpl w:val="0702402E"/>
    <w:lvl w:ilvl="0" w:tplc="2B2C88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BB231A1"/>
    <w:multiLevelType w:val="hybridMultilevel"/>
    <w:tmpl w:val="8E16876C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F8A"/>
    <w:rsid w:val="000A1BB5"/>
    <w:rsid w:val="000D7F70"/>
    <w:rsid w:val="000F23F7"/>
    <w:rsid w:val="0013263C"/>
    <w:rsid w:val="001967D8"/>
    <w:rsid w:val="0019797A"/>
    <w:rsid w:val="001D6BE6"/>
    <w:rsid w:val="001F3D14"/>
    <w:rsid w:val="00200B7F"/>
    <w:rsid w:val="00202D1C"/>
    <w:rsid w:val="00242D6E"/>
    <w:rsid w:val="002842BD"/>
    <w:rsid w:val="00347C10"/>
    <w:rsid w:val="003C0469"/>
    <w:rsid w:val="003C39A7"/>
    <w:rsid w:val="003D5CEC"/>
    <w:rsid w:val="003D6ADD"/>
    <w:rsid w:val="003E45FD"/>
    <w:rsid w:val="003E49C0"/>
    <w:rsid w:val="003F3A71"/>
    <w:rsid w:val="00461046"/>
    <w:rsid w:val="0046618B"/>
    <w:rsid w:val="004D2438"/>
    <w:rsid w:val="004E5678"/>
    <w:rsid w:val="0054581B"/>
    <w:rsid w:val="00595146"/>
    <w:rsid w:val="005B11A7"/>
    <w:rsid w:val="005C74E0"/>
    <w:rsid w:val="005E45D0"/>
    <w:rsid w:val="00632DF8"/>
    <w:rsid w:val="006541BF"/>
    <w:rsid w:val="00690F5D"/>
    <w:rsid w:val="00693611"/>
    <w:rsid w:val="00693C52"/>
    <w:rsid w:val="006B18F4"/>
    <w:rsid w:val="007913CF"/>
    <w:rsid w:val="007C65B6"/>
    <w:rsid w:val="007E78BA"/>
    <w:rsid w:val="00820717"/>
    <w:rsid w:val="00882852"/>
    <w:rsid w:val="00891FFC"/>
    <w:rsid w:val="00895515"/>
    <w:rsid w:val="008C0C9A"/>
    <w:rsid w:val="00920887"/>
    <w:rsid w:val="009832FE"/>
    <w:rsid w:val="009C2784"/>
    <w:rsid w:val="009F5F49"/>
    <w:rsid w:val="00A058F9"/>
    <w:rsid w:val="00A14F65"/>
    <w:rsid w:val="00A317B8"/>
    <w:rsid w:val="00A47900"/>
    <w:rsid w:val="00A918C0"/>
    <w:rsid w:val="00AA5C17"/>
    <w:rsid w:val="00AD70D7"/>
    <w:rsid w:val="00AD7EF2"/>
    <w:rsid w:val="00B10E1E"/>
    <w:rsid w:val="00B10ECB"/>
    <w:rsid w:val="00BA2DF6"/>
    <w:rsid w:val="00BB0381"/>
    <w:rsid w:val="00BB7B58"/>
    <w:rsid w:val="00C030F0"/>
    <w:rsid w:val="00C112C5"/>
    <w:rsid w:val="00C24B62"/>
    <w:rsid w:val="00C3283D"/>
    <w:rsid w:val="00C72F8A"/>
    <w:rsid w:val="00C97CD6"/>
    <w:rsid w:val="00CB61BF"/>
    <w:rsid w:val="00CD5072"/>
    <w:rsid w:val="00D2044E"/>
    <w:rsid w:val="00D76BAE"/>
    <w:rsid w:val="00D91AED"/>
    <w:rsid w:val="00DB0F2D"/>
    <w:rsid w:val="00DB74EB"/>
    <w:rsid w:val="00DD56EE"/>
    <w:rsid w:val="00E17FC3"/>
    <w:rsid w:val="00E54520"/>
    <w:rsid w:val="00E56E81"/>
    <w:rsid w:val="00E6457D"/>
    <w:rsid w:val="00EA70DA"/>
    <w:rsid w:val="00EC56F4"/>
    <w:rsid w:val="00ED794E"/>
    <w:rsid w:val="00F00F8C"/>
    <w:rsid w:val="00F15DA1"/>
    <w:rsid w:val="00F92DAB"/>
    <w:rsid w:val="00FA216F"/>
    <w:rsid w:val="00FA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A988C-F5CC-43E4-880D-5FAC90B0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F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2F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8BA"/>
  </w:style>
  <w:style w:type="paragraph" w:styleId="a7">
    <w:name w:val="footer"/>
    <w:basedOn w:val="a"/>
    <w:link w:val="a8"/>
    <w:uiPriority w:val="99"/>
    <w:unhideWhenUsed/>
    <w:rsid w:val="007E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8BA"/>
  </w:style>
  <w:style w:type="paragraph" w:styleId="a9">
    <w:name w:val="Balloon Text"/>
    <w:basedOn w:val="a"/>
    <w:link w:val="aa"/>
    <w:uiPriority w:val="99"/>
    <w:semiHidden/>
    <w:unhideWhenUsed/>
    <w:rsid w:val="007E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030C-FB31-447C-99D4-7A8FD528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cp:lastPrinted>2020-03-01T14:57:00Z</cp:lastPrinted>
  <dcterms:created xsi:type="dcterms:W3CDTF">2014-11-19T19:02:00Z</dcterms:created>
  <dcterms:modified xsi:type="dcterms:W3CDTF">2024-11-27T17:59:00Z</dcterms:modified>
</cp:coreProperties>
</file>