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5C" w:rsidRPr="00D5245C" w:rsidRDefault="00D5245C" w:rsidP="00D5245C">
      <w:pPr>
        <w:shd w:val="clear" w:color="auto" w:fill="FFFFFF"/>
        <w:spacing w:after="200" w:line="360" w:lineRule="auto"/>
        <w:ind w:right="53"/>
        <w:jc w:val="center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  <w:r w:rsidRPr="00D5245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1371600"/>
                <wp:effectExtent l="3810" t="0" r="0" b="381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45C" w:rsidRPr="00C506B1" w:rsidRDefault="00D5245C" w:rsidP="00D5245C">
                            <w:pPr>
                              <w:shd w:val="clear" w:color="auto" w:fill="FFFFFF"/>
                              <w:spacing w:line="360" w:lineRule="auto"/>
                              <w:ind w:right="53"/>
                              <w:jc w:val="center"/>
                              <w:rPr>
                                <w:b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pacing w:val="1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18DA2F34" wp14:editId="055198CA">
                                  <wp:extent cx="1623060" cy="1143000"/>
                                  <wp:effectExtent l="0" t="0" r="0" b="0"/>
                                  <wp:docPr id="19" name="Рисунок 4" descr="ED00317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D00317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306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153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" stroked="f">
                <v:textbox>
                  <w:txbxContent>
                    <w:p w:rsidR="00D5245C" w:rsidRPr="00C506B1" w:rsidRDefault="00D5245C" w:rsidP="00D5245C">
                      <w:pPr>
                        <w:shd w:val="clear" w:color="auto" w:fill="FFFFFF"/>
                        <w:spacing w:line="360" w:lineRule="auto"/>
                        <w:ind w:right="53"/>
                        <w:jc w:val="center"/>
                        <w:rPr>
                          <w:b/>
                          <w:color w:val="000000"/>
                          <w:spacing w:val="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color w:val="000000"/>
                          <w:spacing w:val="1"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18DA2F34" wp14:editId="055198CA">
                            <wp:extent cx="1623060" cy="1143000"/>
                            <wp:effectExtent l="0" t="0" r="0" b="0"/>
                            <wp:docPr id="19" name="Рисунок 4" descr="ED00317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D00317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306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245C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 xml:space="preserve">УПРАЖНЕНИЯ ДЛЯ РАЗВИТИЯ </w:t>
      </w:r>
    </w:p>
    <w:p w:rsidR="00D5245C" w:rsidRPr="00D5245C" w:rsidRDefault="00D5245C" w:rsidP="00D5245C">
      <w:pPr>
        <w:shd w:val="clear" w:color="auto" w:fill="FFFFFF"/>
        <w:spacing w:after="200" w:line="360" w:lineRule="auto"/>
        <w:ind w:right="53"/>
        <w:jc w:val="center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  <w:r w:rsidRPr="00D5245C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ФОНЕМАТИЧЕСКОГО АНАЛИЗА И СИНТЕЗА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1. Определение количества звуков в слове и их последовательности. (Сколько звуков в слове «кран»? Какой 1,2, 3, 4?),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2. Придумывание слов с определенным количеством звуков.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3. Узнавание слов, предъявленных ребенку в виде последовательно произнесенных звуков. (Какое слово получится из этих звуков: </w:t>
      </w:r>
      <w:proofErr w:type="gram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к-о</w:t>
      </w:r>
      <w:proofErr w:type="gram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-ш-к-а).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4. Образование новых слов с помощью «наращивания» звуков. (Какой звук надо добавить к слову «рот», чтобы получилось новое слово? Крот-грот, пар-парк, Оля-Коля, Толя, Поля).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5. Образование новых слов путем замены в слове первого звука на какой-либо другой </w:t>
      </w:r>
      <w:proofErr w:type="gram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звук.(</w:t>
      </w:r>
      <w:proofErr w:type="gram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Дом-сом, лом, ком, Том, лом).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6. Образование из звуков данного слова возможно большего количества слов, ТРАКТОР - рак, так, рот, рок, ток, кот, кто, рота, кора, торт, корт, крот, такт, тракт.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7. Отобрать картинки, в названии которых 4-5 звуков.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8. Вставить пропущенные буквы в слова: </w:t>
      </w:r>
      <w:proofErr w:type="spell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ви.ка</w:t>
      </w:r>
      <w:proofErr w:type="spell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, </w:t>
      </w:r>
      <w:proofErr w:type="spell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ди.ан</w:t>
      </w:r>
      <w:proofErr w:type="spell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, </w:t>
      </w:r>
      <w:proofErr w:type="spell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ут.а</w:t>
      </w:r>
      <w:proofErr w:type="spell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, </w:t>
      </w:r>
      <w:proofErr w:type="spell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лу.а</w:t>
      </w:r>
      <w:proofErr w:type="spell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, </w:t>
      </w:r>
      <w:proofErr w:type="spell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б.нокль</w:t>
      </w:r>
      <w:proofErr w:type="spell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и т.д.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9. Подобрать слова, в которых заданный звук был бы на 1-ом, на 2-ом, на 3-ем месте (шуба, уши, кошка).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10. Составить слова различной </w:t>
      </w:r>
      <w:proofErr w:type="spell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звуко</w:t>
      </w:r>
      <w:proofErr w:type="spell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-слоговой структуры из букв разрезной азбуки: сам, нос, рама, шуба, кошка, банка, стол, волк.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11. Выбрать из предложений слова с определенным количеством звуков, устно назвать их и записать.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lastRenderedPageBreak/>
        <w:t>12. Добавить различное количество звуков к 1 и тому же слогу, чтобы получить слово: па-пар, па-парк, па-паром, па-паруса.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13. Подобрать слова на каждый звук. Слово записывается на листе. К каждой букве подобрать слово, начинающееся с соответствующего звука. Слова записываются в определенной последовательности: сначала слова из 3 букв, из 4, из 5 и т.д.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Р </w:t>
      </w: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>У</w:t>
      </w: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>Ч</w:t>
      </w: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>К</w:t>
      </w: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>А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рот</w:t>
      </w: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>Уля</w:t>
      </w: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>час</w:t>
      </w: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>кот</w:t>
      </w: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>Аня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роза</w:t>
      </w: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>угол</w:t>
      </w: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>чаша</w:t>
      </w: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>каша</w:t>
      </w: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>аист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рукав</w:t>
      </w: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>улица</w:t>
      </w: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>чехол</w:t>
      </w: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>корка</w:t>
      </w: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>астра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14. От записанного слова образовать цепочку слов таким образом, чтобы каждое последующее слово начиналось с последнего звука предыдущего слова: дом-мак-кот-топор-рука.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15. Игра в кубик. Дети бросают кубик и придумывают слово, состоящее из определенного количества звуков в соответствии с количеством точек на верхней грани кубика.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16. Слово-загадка. Пишется 1 буква слова, вместо остальных букв ставятся точки. Если слово не отгадано, записывается 2 буква и т.д.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П . . . . . . </w:t>
      </w:r>
      <w:proofErr w:type="gram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. . . .</w:t>
      </w:r>
      <w:proofErr w:type="gram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(простокваша).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17. Вписать букву в кружок. Рак-</w:t>
      </w:r>
      <w:proofErr w:type="spell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раО</w:t>
      </w:r>
      <w:proofErr w:type="spell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, </w:t>
      </w:r>
      <w:proofErr w:type="spell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каОа</w:t>
      </w:r>
      <w:proofErr w:type="spell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и т.д.</w:t>
      </w:r>
    </w:p>
    <w:p w:rsidR="00D5245C" w:rsidRPr="00D5245C" w:rsidRDefault="00D5245C" w:rsidP="00D5245C">
      <w:pPr>
        <w:shd w:val="clear" w:color="auto" w:fill="FFFFFF"/>
        <w:spacing w:after="200" w:line="360" w:lineRule="auto"/>
        <w:ind w:right="53"/>
        <w:jc w:val="center"/>
        <w:rPr>
          <w:rFonts w:ascii="Times New Roman" w:eastAsia="Calibri" w:hAnsi="Times New Roman" w:cs="Times New Roman"/>
          <w:b/>
          <w:color w:val="000000"/>
          <w:spacing w:val="1"/>
          <w:sz w:val="26"/>
          <w:szCs w:val="26"/>
        </w:rPr>
      </w:pPr>
    </w:p>
    <w:p w:rsidR="00D5245C" w:rsidRPr="00D5245C" w:rsidRDefault="00D5245C" w:rsidP="00D5245C">
      <w:pPr>
        <w:shd w:val="clear" w:color="auto" w:fill="FFFFFF"/>
        <w:spacing w:after="200" w:line="360" w:lineRule="auto"/>
        <w:ind w:right="53"/>
        <w:jc w:val="center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</w:p>
    <w:p w:rsidR="00D5245C" w:rsidRDefault="00D5245C" w:rsidP="00D5245C">
      <w:pPr>
        <w:shd w:val="clear" w:color="auto" w:fill="FFFFFF"/>
        <w:spacing w:after="200" w:line="360" w:lineRule="auto"/>
        <w:ind w:right="53"/>
        <w:jc w:val="center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</w:p>
    <w:p w:rsidR="00D5245C" w:rsidRPr="00D5245C" w:rsidRDefault="00D5245C" w:rsidP="00D5245C">
      <w:pPr>
        <w:shd w:val="clear" w:color="auto" w:fill="FFFFFF"/>
        <w:spacing w:after="200" w:line="360" w:lineRule="auto"/>
        <w:ind w:right="53"/>
        <w:jc w:val="center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  <w:bookmarkStart w:id="0" w:name="_GoBack"/>
      <w:bookmarkEnd w:id="0"/>
      <w:r w:rsidRPr="00D5245C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lastRenderedPageBreak/>
        <w:t>УПРАЖНЕНИЯ ДЛЯ РАЗВИТИЯ СЛОГОВОГО АНАЛИЗА И СИНТЕЗА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1. Определение количества слогов в слове и их </w:t>
      </w:r>
      <w:proofErr w:type="gram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последовательности.(</w:t>
      </w:r>
      <w:proofErr w:type="gram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Сколько слогов в слове «молоток»? Какой 1? 2? 3?).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2. Придумывание ребенком слов с определенным количеством слогов.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3. Составление слов из слогов, данных </w:t>
      </w:r>
      <w:proofErr w:type="gram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вразбивку.(</w:t>
      </w:r>
      <w:proofErr w:type="gram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Слоги потеряли свое место, надо помочь им его найти: на-</w:t>
      </w:r>
      <w:proofErr w:type="spell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ро</w:t>
      </w:r>
      <w:proofErr w:type="spell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-во, ток-</w:t>
      </w:r>
      <w:proofErr w:type="spell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ло</w:t>
      </w:r>
      <w:proofErr w:type="spell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-</w:t>
      </w:r>
      <w:proofErr w:type="spell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мо</w:t>
      </w:r>
      <w:proofErr w:type="spell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, ка-</w:t>
      </w:r>
      <w:proofErr w:type="spell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сум</w:t>
      </w:r>
      <w:proofErr w:type="spell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).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4. Узнавание слов, предъявленных ребенку в виде последовательно произнесенных слогов. (Какое слово получится из слогов: </w:t>
      </w:r>
      <w:proofErr w:type="spellStart"/>
      <w:proofErr w:type="gram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го-ло</w:t>
      </w:r>
      <w:proofErr w:type="gram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-ва</w:t>
      </w:r>
      <w:proofErr w:type="spell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).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5. Образование новых слов путем наращивания ребенком слогов к данному </w:t>
      </w:r>
      <w:proofErr w:type="gram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слову.(</w:t>
      </w:r>
      <w:proofErr w:type="gram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Какой слог надо добавить к слову «пол», чтобы получилось новое слово?).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6. Перестановка слогов в слове для получения нового слова. (Получить новое слово, поменяв слоги местами).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7. Распределение картинок в соответствии с количеством слогов в слове. (Положить картинки, названия которых состоят из односложных слов, в одно место, а названия которых из 2,3,4-сложных слов- в другое).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8. Отхлопать или отстучать слово по слогам и назвать их количество.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9. Выделять гласные </w:t>
      </w:r>
      <w:proofErr w:type="gram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звуки.(</w:t>
      </w:r>
      <w:proofErr w:type="gram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Столько слогов в слове, сколько гласных).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10. Назвать гласные в слове. Подбираются слова, произношение которых не отличается от </w:t>
      </w:r>
      <w:proofErr w:type="gram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написания(</w:t>
      </w:r>
      <w:proofErr w:type="gram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лужа, пила, лом, канава).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11. Записать гласные данного слова.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lastRenderedPageBreak/>
        <w:t xml:space="preserve">12. Выделить 1 слог из названий картинок, записать его. Объединив слоги в слово, предложение, прочитать полученное слово или предложение. Улей, домик, машина, луна, жаба </w:t>
      </w:r>
      <w:proofErr w:type="gram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У</w:t>
      </w:r>
      <w:proofErr w:type="gram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дома лужа.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13. Определить пропущенный слог в слове с помощью </w:t>
      </w:r>
      <w:proofErr w:type="gram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картинки:-</w:t>
      </w:r>
      <w:proofErr w:type="gram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буз</w:t>
      </w:r>
      <w:proofErr w:type="spell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, </w:t>
      </w:r>
      <w:proofErr w:type="spell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ут</w:t>
      </w:r>
      <w:proofErr w:type="spell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-, </w:t>
      </w:r>
      <w:proofErr w:type="spell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лод</w:t>
      </w:r>
      <w:proofErr w:type="spell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-, ка-, ка-</w:t>
      </w:r>
      <w:proofErr w:type="spellStart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даш</w:t>
      </w:r>
      <w:proofErr w:type="spellEnd"/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14. Выделить из предложения слова, состоящие из определенного количества слогов.</w:t>
      </w:r>
    </w:p>
    <w:p w:rsidR="00D5245C" w:rsidRPr="00D5245C" w:rsidRDefault="00D5245C" w:rsidP="00D5245C">
      <w:pPr>
        <w:shd w:val="clear" w:color="auto" w:fill="FFFFFF"/>
        <w:spacing w:before="322" w:after="20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</w:p>
    <w:p w:rsidR="00D5245C" w:rsidRPr="00D5245C" w:rsidRDefault="00D5245C" w:rsidP="00D5245C">
      <w:pPr>
        <w:shd w:val="clear" w:color="auto" w:fill="FFFFFF"/>
        <w:spacing w:after="200" w:line="360" w:lineRule="auto"/>
        <w:ind w:right="53"/>
        <w:jc w:val="center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  <w:r w:rsidRPr="00D5245C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УПРАЖНЕНИЯ ДЛЯ РАЗВИТИЯ ЯЗЫКОВОГО АНАЛИЗА И СИНТЕЗА</w:t>
      </w:r>
    </w:p>
    <w:p w:rsidR="00D5245C" w:rsidRPr="00D5245C" w:rsidRDefault="00D5245C" w:rsidP="00D5245C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Определение количества слов в предложении и их последовательности. (Сколько слов в предложении «Вова читает книгу»? Какое 1? 2? 3?).</w:t>
      </w:r>
    </w:p>
    <w:p w:rsidR="00D5245C" w:rsidRPr="00D5245C" w:rsidRDefault="00D5245C" w:rsidP="00D5245C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Придумывание предложений, состоящих из определенного количества слов.</w:t>
      </w:r>
    </w:p>
    <w:p w:rsidR="00D5245C" w:rsidRPr="00D5245C" w:rsidRDefault="00D5245C" w:rsidP="00D5245C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360" w:lineRule="auto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Придумывание предложений по сюжетной картинке и определение в нем количества слов.</w:t>
      </w:r>
    </w:p>
    <w:p w:rsidR="00D5245C" w:rsidRPr="00D5245C" w:rsidRDefault="00D5245C" w:rsidP="00D5245C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Составление предложений из слов, данных вразбивку, или работа с так называемым деформированным текстом. (Слова потеряли свое место, нужно помочь им найти его: дети, мяч, в, играли; высокие, растут, лесу, сосны, в.)</w:t>
      </w:r>
    </w:p>
    <w:p w:rsidR="00D5245C" w:rsidRPr="00D5245C" w:rsidRDefault="00D5245C" w:rsidP="00D5245C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D5245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Распространение предложений путём увеличения количество слов.</w:t>
      </w:r>
    </w:p>
    <w:p w:rsidR="00D5245C" w:rsidRPr="00D5245C" w:rsidRDefault="00D5245C" w:rsidP="00D5245C">
      <w:pPr>
        <w:shd w:val="clear" w:color="auto" w:fill="FFFFFF"/>
        <w:spacing w:after="200" w:line="360" w:lineRule="auto"/>
        <w:ind w:right="53"/>
        <w:jc w:val="center"/>
        <w:rPr>
          <w:rFonts w:ascii="Times New Roman" w:eastAsia="Calibri" w:hAnsi="Times New Roman" w:cs="Times New Roman"/>
          <w:b/>
          <w:color w:val="000000"/>
          <w:spacing w:val="1"/>
          <w:sz w:val="26"/>
          <w:szCs w:val="26"/>
        </w:rPr>
      </w:pPr>
    </w:p>
    <w:p w:rsidR="00D5245C" w:rsidRPr="00D5245C" w:rsidRDefault="00D5245C" w:rsidP="00D5245C">
      <w:pPr>
        <w:shd w:val="clear" w:color="auto" w:fill="FFFFFF"/>
        <w:spacing w:after="200" w:line="360" w:lineRule="auto"/>
        <w:ind w:right="53"/>
        <w:jc w:val="center"/>
        <w:rPr>
          <w:rFonts w:ascii="Calibri" w:eastAsia="Calibri" w:hAnsi="Calibri" w:cs="Times New Roman"/>
          <w:b/>
          <w:color w:val="000000"/>
          <w:spacing w:val="1"/>
        </w:rPr>
      </w:pPr>
    </w:p>
    <w:p w:rsidR="00D5245C" w:rsidRPr="00D5245C" w:rsidRDefault="00D5245C" w:rsidP="00D5245C">
      <w:pPr>
        <w:shd w:val="clear" w:color="auto" w:fill="FFFFFF"/>
        <w:spacing w:after="200" w:line="360" w:lineRule="auto"/>
        <w:ind w:right="53"/>
        <w:jc w:val="center"/>
        <w:rPr>
          <w:rFonts w:ascii="Calibri" w:eastAsia="Calibri" w:hAnsi="Calibri" w:cs="Times New Roman"/>
          <w:b/>
          <w:color w:val="000000"/>
          <w:spacing w:val="1"/>
        </w:rPr>
      </w:pPr>
    </w:p>
    <w:p w:rsidR="00D5245C" w:rsidRPr="00D5245C" w:rsidRDefault="00D5245C" w:rsidP="00D5245C">
      <w:pPr>
        <w:shd w:val="clear" w:color="auto" w:fill="FFFFFF"/>
        <w:spacing w:after="200" w:line="360" w:lineRule="auto"/>
        <w:ind w:right="53"/>
        <w:jc w:val="center"/>
        <w:rPr>
          <w:rFonts w:ascii="Calibri" w:eastAsia="Calibri" w:hAnsi="Calibri" w:cs="Times New Roman"/>
          <w:b/>
          <w:color w:val="000000"/>
          <w:spacing w:val="1"/>
        </w:rPr>
      </w:pPr>
    </w:p>
    <w:p w:rsidR="00D5245C" w:rsidRPr="00D5245C" w:rsidRDefault="00D5245C" w:rsidP="00D5245C">
      <w:pPr>
        <w:shd w:val="clear" w:color="auto" w:fill="FFFFFF"/>
        <w:spacing w:after="200" w:line="360" w:lineRule="auto"/>
        <w:ind w:right="53"/>
        <w:jc w:val="center"/>
        <w:rPr>
          <w:rFonts w:ascii="Calibri" w:eastAsia="Calibri" w:hAnsi="Calibri" w:cs="Times New Roman"/>
          <w:b/>
          <w:color w:val="000000"/>
          <w:spacing w:val="1"/>
        </w:rPr>
      </w:pPr>
    </w:p>
    <w:p w:rsidR="00D5245C" w:rsidRPr="00D5245C" w:rsidRDefault="00D5245C" w:rsidP="00D5245C">
      <w:pPr>
        <w:shd w:val="clear" w:color="auto" w:fill="FFFFFF"/>
        <w:spacing w:after="200" w:line="360" w:lineRule="auto"/>
        <w:ind w:right="53"/>
        <w:jc w:val="center"/>
        <w:rPr>
          <w:rFonts w:ascii="Calibri" w:eastAsia="Calibri" w:hAnsi="Calibri" w:cs="Times New Roman"/>
          <w:b/>
          <w:color w:val="000000"/>
          <w:spacing w:val="1"/>
        </w:rPr>
      </w:pPr>
    </w:p>
    <w:p w:rsidR="00D5245C" w:rsidRPr="00D5245C" w:rsidRDefault="00D5245C" w:rsidP="00D5245C">
      <w:pPr>
        <w:shd w:val="clear" w:color="auto" w:fill="FFFFFF"/>
        <w:spacing w:after="200" w:line="360" w:lineRule="auto"/>
        <w:ind w:right="53"/>
        <w:jc w:val="center"/>
        <w:rPr>
          <w:rFonts w:ascii="Calibri" w:eastAsia="Calibri" w:hAnsi="Calibri" w:cs="Times New Roman"/>
          <w:b/>
          <w:color w:val="000000"/>
          <w:spacing w:val="1"/>
        </w:rPr>
      </w:pPr>
    </w:p>
    <w:p w:rsidR="00D5245C" w:rsidRPr="00D5245C" w:rsidRDefault="00D5245C" w:rsidP="00D524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524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Логопедическая школа для родителей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Очень часто, когда ребёнок приходит в начальную школу </w:t>
      </w:r>
      <w:proofErr w:type="gramStart"/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у него</w:t>
      </w:r>
      <w:proofErr w:type="gramEnd"/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возникают трудности в овладении русским языком. Связано это с недостаточным развитием речи. Часто родители не обращают своё внимание на то что ребёнок не умеет грамматически правильно оформить предложение, построить фразу, у него бедный словарный запас. Но все эти недочёты проявляются на уроках в школе.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избежать эти трудности, надо развивать речь ребёнка в дошкольном возрасте. Предлагаю вам некоторые задания и игры, которые помогут развить речь ребёнка, обогатить его словарный запас и послужат неплохой базой для успешного обучения в школе.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Игра «Один - много».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Поиграйте с ребёнком, бросьте мячик и назовите слово в единственном числе. </w:t>
      </w:r>
      <w:proofErr w:type="gramStart"/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Ребёнок</w:t>
      </w:r>
      <w:proofErr w:type="gramEnd"/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поймав, назовёт это же слово, но во множественном числе, и бросит его обратно.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Образец: лимон - лимоны, берёза - берёзы, тигр - тигры и т.п.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Игра «Ласковый ребёнок».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Учим ребёнка образовывать новые слова с помощью суффиксов. Ребёнок предложенные ему слова называет ласково.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Образец: дом - домик, лист - листик, нос - носик и т.п. (</w:t>
      </w:r>
      <w:proofErr w:type="gramStart"/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эту игру тоже можно играть используя мяч).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Игра «Собери слово».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Предложить ребёнку «собрать два слова в одно».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Образец: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 разводит - садовод,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луне ходит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снегу ходит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везде ходит</w:t>
      </w:r>
      <w:r w:rsidRPr="00D524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-</w:t>
      </w:r>
      <w:r w:rsidRPr="00D5245C">
        <w:rPr>
          <w:rFonts w:ascii="Times New Roman" w:eastAsia="Times New Roman" w:hAnsi="Times New Roman" w:cs="Times New Roman"/>
          <w:b/>
          <w:color w:val="808080"/>
          <w:sz w:val="26"/>
          <w:szCs w:val="26"/>
          <w:lang w:eastAsia="ru-RU"/>
        </w:rPr>
        <w:t xml:space="preserve">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овощи режет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мясо рубит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 летит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 падает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листья падают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 рубит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рыбу ловит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трубы чистит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 в речи малыша можно услышать нелепые фразы и предложения, это говорит о том, что ребёнок ещё не чувствует многие смысловые оттенки слов, поэтому очень полезно поиграть в игры: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Игра «Слова друзья».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Учим ребёнка подбирать похожие по смыслу слова.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Образец: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скачет - прыгает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бросает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бежит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идёт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кричит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большой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ловкий - ...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Игра «Слова - враги».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Учим ребёнка подбирать слова противоположные по смыслу.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Образец: кричать - молчать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ломать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поднимать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хвалить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прямой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умный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сухой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вежливый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весёлый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горячий - ...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Игра «Назови одним словом».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Объясните ребёнку что предметы могут быть сделаны из разных материалов и называться они будут по-разному.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Образец:</w:t>
      </w:r>
    </w:p>
    <w:p w:rsidR="00D5245C" w:rsidRPr="00D5245C" w:rsidRDefault="00D5245C" w:rsidP="00D524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чашка сделана из глины, то она - глиняная.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мяч из резины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ведёрко из пластмассы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стена из кирпича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шляпа из соломы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салфетка из бумаги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коробка из картона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кольцо из золота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ваза из стекла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люстра из хрусталя - …</w:t>
      </w:r>
    </w:p>
    <w:p w:rsidR="00D5245C" w:rsidRPr="00D5245C" w:rsidRDefault="00D5245C" w:rsidP="00D5245C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45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сумка из кожи - …</w:t>
      </w:r>
    </w:p>
    <w:p w:rsidR="001709CC" w:rsidRDefault="001709CC"/>
    <w:sectPr w:rsidR="001709C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411" w:rsidRDefault="00696411" w:rsidP="00D5245C">
      <w:pPr>
        <w:spacing w:after="0" w:line="240" w:lineRule="auto"/>
      </w:pPr>
      <w:r>
        <w:separator/>
      </w:r>
    </w:p>
  </w:endnote>
  <w:endnote w:type="continuationSeparator" w:id="0">
    <w:p w:rsidR="00696411" w:rsidRDefault="00696411" w:rsidP="00D5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894628"/>
      <w:docPartObj>
        <w:docPartGallery w:val="Page Numbers (Bottom of Page)"/>
        <w:docPartUnique/>
      </w:docPartObj>
    </w:sdtPr>
    <w:sdtContent>
      <w:p w:rsidR="00D5245C" w:rsidRDefault="00D524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245C" w:rsidRDefault="00D524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411" w:rsidRDefault="00696411" w:rsidP="00D5245C">
      <w:pPr>
        <w:spacing w:after="0" w:line="240" w:lineRule="auto"/>
      </w:pPr>
      <w:r>
        <w:separator/>
      </w:r>
    </w:p>
  </w:footnote>
  <w:footnote w:type="continuationSeparator" w:id="0">
    <w:p w:rsidR="00696411" w:rsidRDefault="00696411" w:rsidP="00D52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9C7"/>
    <w:multiLevelType w:val="singleLevel"/>
    <w:tmpl w:val="275E8B2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EC"/>
    <w:rsid w:val="001709CC"/>
    <w:rsid w:val="00696411"/>
    <w:rsid w:val="00B875EC"/>
    <w:rsid w:val="00D5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3E276-405C-47F0-B953-2A24243F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45C"/>
  </w:style>
  <w:style w:type="paragraph" w:styleId="a5">
    <w:name w:val="footer"/>
    <w:basedOn w:val="a"/>
    <w:link w:val="a6"/>
    <w:uiPriority w:val="99"/>
    <w:unhideWhenUsed/>
    <w:rsid w:val="00D52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0C634-467B-4313-8C8D-85B5E14A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1025</Words>
  <Characters>5848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2024-11-27T14:38:00Z</dcterms:created>
  <dcterms:modified xsi:type="dcterms:W3CDTF">2024-11-27T14:42:00Z</dcterms:modified>
</cp:coreProperties>
</file>